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EC" w:rsidRPr="003452EC" w:rsidRDefault="003452EC" w:rsidP="003452EC">
      <w:pPr>
        <w:spacing w:before="100" w:beforeAutospacing="1" w:after="100" w:afterAutospacing="1"/>
        <w:jc w:val="center"/>
        <w:rPr>
          <w:rFonts w:eastAsia="Times New Roman" w:cstheme="minorHAnsi"/>
          <w:sz w:val="40"/>
          <w:szCs w:val="40"/>
          <w:u w:val="single"/>
          <w:lang w:eastAsia="cs-CZ"/>
        </w:rPr>
      </w:pPr>
      <w:r w:rsidRPr="00760653">
        <w:rPr>
          <w:rFonts w:eastAsia="Times New Roman" w:cstheme="minorHAnsi"/>
          <w:b/>
          <w:bCs/>
          <w:sz w:val="40"/>
          <w:szCs w:val="40"/>
          <w:u w:val="single"/>
          <w:lang w:eastAsia="cs-CZ"/>
        </w:rPr>
        <w:t xml:space="preserve">Information for </w:t>
      </w:r>
      <w:r w:rsidR="00316E9C" w:rsidRPr="00760653">
        <w:rPr>
          <w:rFonts w:eastAsia="Times New Roman" w:cstheme="minorHAnsi"/>
          <w:b/>
          <w:bCs/>
          <w:sz w:val="40"/>
          <w:szCs w:val="40"/>
          <w:u w:val="single"/>
          <w:lang w:eastAsia="cs-CZ"/>
        </w:rPr>
        <w:t xml:space="preserve">Recipients </w:t>
      </w:r>
      <w:r w:rsidR="00316E9C">
        <w:rPr>
          <w:rFonts w:eastAsia="Times New Roman" w:cstheme="minorHAnsi"/>
          <w:b/>
          <w:bCs/>
          <w:sz w:val="40"/>
          <w:szCs w:val="40"/>
          <w:u w:val="single"/>
          <w:lang w:eastAsia="cs-CZ"/>
        </w:rPr>
        <w:t xml:space="preserve">of </w:t>
      </w:r>
      <w:r w:rsidRPr="00760653">
        <w:rPr>
          <w:rFonts w:eastAsia="Times New Roman" w:cstheme="minorHAnsi"/>
          <w:b/>
          <w:bCs/>
          <w:sz w:val="40"/>
          <w:szCs w:val="40"/>
          <w:u w:val="single"/>
          <w:lang w:eastAsia="cs-CZ"/>
        </w:rPr>
        <w:t>GAUK Grant</w:t>
      </w:r>
      <w:r w:rsidR="00316E9C">
        <w:rPr>
          <w:rFonts w:eastAsia="Times New Roman" w:cstheme="minorHAnsi"/>
          <w:b/>
          <w:bCs/>
          <w:sz w:val="40"/>
          <w:szCs w:val="40"/>
          <w:u w:val="single"/>
          <w:lang w:eastAsia="cs-CZ"/>
        </w:rPr>
        <w:t>s</w:t>
      </w:r>
      <w:r w:rsidRPr="00760653">
        <w:rPr>
          <w:rFonts w:eastAsia="Times New Roman" w:cstheme="minorHAnsi"/>
          <w:b/>
          <w:bCs/>
          <w:sz w:val="40"/>
          <w:szCs w:val="40"/>
          <w:u w:val="single"/>
          <w:lang w:eastAsia="cs-CZ"/>
        </w:rPr>
        <w:t xml:space="preserve"> Administered through the Department of Genetics and Microbiology</w:t>
      </w:r>
    </w:p>
    <w:p w:rsidR="003452EC" w:rsidRPr="00760653" w:rsidRDefault="003452EC" w:rsidP="003452EC">
      <w:pPr>
        <w:spacing w:before="100" w:beforeAutospacing="1" w:after="100" w:afterAutospacing="1"/>
        <w:jc w:val="both"/>
        <w:rPr>
          <w:rFonts w:eastAsia="Times New Roman" w:cstheme="minorHAnsi"/>
          <w:sz w:val="24"/>
          <w:szCs w:val="24"/>
          <w:lang w:eastAsia="cs-CZ"/>
        </w:rPr>
      </w:pPr>
      <w:r w:rsidRPr="003452EC">
        <w:rPr>
          <w:rFonts w:eastAsia="Times New Roman" w:cstheme="minorHAnsi"/>
          <w:sz w:val="24"/>
          <w:szCs w:val="24"/>
          <w:lang w:eastAsia="cs-CZ"/>
        </w:rPr>
        <w:t>These guidelines are intended primarily for GAUK grant recipients</w:t>
      </w:r>
      <w:r w:rsidRPr="00760653">
        <w:rPr>
          <w:rFonts w:eastAsia="Times New Roman" w:cstheme="minorHAnsi"/>
          <w:sz w:val="24"/>
          <w:szCs w:val="24"/>
          <w:lang w:eastAsia="cs-CZ"/>
        </w:rPr>
        <w:t xml:space="preserve"> - </w:t>
      </w:r>
      <w:r w:rsidRPr="003452EC">
        <w:rPr>
          <w:rFonts w:eastAsia="Times New Roman" w:cstheme="minorHAnsi"/>
          <w:sz w:val="24"/>
          <w:szCs w:val="24"/>
          <w:lang w:eastAsia="cs-CZ"/>
        </w:rPr>
        <w:t>students affiliated with the Department of Genetics and Microbiology (</w:t>
      </w:r>
      <w:r w:rsidRPr="003452EC">
        <w:rPr>
          <w:rFonts w:eastAsia="Times New Roman" w:cstheme="minorHAnsi"/>
          <w:i/>
          <w:sz w:val="24"/>
          <w:szCs w:val="24"/>
          <w:lang w:eastAsia="cs-CZ"/>
        </w:rPr>
        <w:t>i.e.</w:t>
      </w:r>
      <w:r w:rsidRPr="003452EC">
        <w:rPr>
          <w:rFonts w:eastAsia="Times New Roman" w:cstheme="minorHAnsi"/>
          <w:sz w:val="24"/>
          <w:szCs w:val="24"/>
          <w:lang w:eastAsia="cs-CZ"/>
        </w:rPr>
        <w:t xml:space="preserve">, doctoral students of </w:t>
      </w:r>
      <w:r w:rsidR="00050AC9" w:rsidRPr="00760653">
        <w:rPr>
          <w:rFonts w:cstheme="minorHAnsi"/>
          <w:sz w:val="24"/>
          <w:szCs w:val="24"/>
        </w:rPr>
        <w:t xml:space="preserve">the PhD programs </w:t>
      </w:r>
      <w:r w:rsidR="00050AC9" w:rsidRPr="00760653">
        <w:rPr>
          <w:rStyle w:val="Zvraznn"/>
          <w:rFonts w:cstheme="minorHAnsi"/>
          <w:sz w:val="24"/>
          <w:szCs w:val="24"/>
        </w:rPr>
        <w:t>Molecular and Cellular Biology, Genetics and Virology</w:t>
      </w:r>
      <w:r w:rsidR="00050AC9" w:rsidRPr="00760653">
        <w:rPr>
          <w:rFonts w:cstheme="minorHAnsi"/>
          <w:sz w:val="24"/>
          <w:szCs w:val="24"/>
        </w:rPr>
        <w:t xml:space="preserve"> or </w:t>
      </w:r>
      <w:r w:rsidR="00050AC9" w:rsidRPr="00760653">
        <w:rPr>
          <w:rStyle w:val="Zvraznn"/>
          <w:rFonts w:cstheme="minorHAnsi"/>
          <w:sz w:val="24"/>
          <w:szCs w:val="24"/>
        </w:rPr>
        <w:t>Microbiology</w:t>
      </w:r>
      <w:r w:rsidRPr="003452EC">
        <w:rPr>
          <w:rFonts w:eastAsia="Times New Roman" w:cstheme="minorHAnsi"/>
          <w:sz w:val="24"/>
          <w:szCs w:val="24"/>
          <w:lang w:eastAsia="cs-CZ"/>
        </w:rPr>
        <w:t>) who are not employees of the Faculty of Science, Charles University.</w:t>
      </w:r>
    </w:p>
    <w:p w:rsidR="003452EC" w:rsidRPr="00760653" w:rsidRDefault="003452EC" w:rsidP="003452EC">
      <w:pPr>
        <w:spacing w:before="100" w:beforeAutospacing="1" w:after="100" w:afterAutospacing="1"/>
        <w:jc w:val="both"/>
        <w:rPr>
          <w:rFonts w:eastAsia="Times New Roman" w:cstheme="minorHAnsi"/>
          <w:sz w:val="24"/>
          <w:szCs w:val="24"/>
          <w:lang w:eastAsia="cs-CZ"/>
        </w:rPr>
      </w:pPr>
      <w:r w:rsidRPr="003452EC">
        <w:rPr>
          <w:rFonts w:eastAsia="Times New Roman" w:cstheme="minorHAnsi"/>
          <w:sz w:val="24"/>
          <w:szCs w:val="24"/>
          <w:lang w:eastAsia="cs-CZ"/>
        </w:rPr>
        <w:t xml:space="preserve">The rules and instructions are based on the regulations and documents of the Faculty of Science of Charles University and the </w:t>
      </w:r>
      <w:r w:rsidRPr="00760653">
        <w:rPr>
          <w:rFonts w:eastAsia="Times New Roman" w:cstheme="minorHAnsi"/>
          <w:sz w:val="24"/>
          <w:szCs w:val="24"/>
          <w:lang w:eastAsia="cs-CZ"/>
        </w:rPr>
        <w:t>D</w:t>
      </w:r>
      <w:r w:rsidRPr="003452EC">
        <w:rPr>
          <w:rFonts w:eastAsia="Times New Roman" w:cstheme="minorHAnsi"/>
          <w:sz w:val="24"/>
          <w:szCs w:val="24"/>
          <w:lang w:eastAsia="cs-CZ"/>
        </w:rPr>
        <w:t xml:space="preserve">epartment’s experience from previous years. Internal regulations for managing GAUK grants may differ across other departments within </w:t>
      </w:r>
      <w:r w:rsidRPr="00760653">
        <w:rPr>
          <w:rFonts w:eastAsia="Times New Roman" w:cstheme="minorHAnsi"/>
          <w:sz w:val="24"/>
          <w:szCs w:val="24"/>
          <w:lang w:eastAsia="cs-CZ"/>
        </w:rPr>
        <w:t xml:space="preserve">the </w:t>
      </w:r>
      <w:r w:rsidRPr="003452EC">
        <w:rPr>
          <w:rFonts w:eastAsia="Times New Roman" w:cstheme="minorHAnsi"/>
          <w:sz w:val="24"/>
          <w:szCs w:val="24"/>
          <w:lang w:eastAsia="cs-CZ"/>
        </w:rPr>
        <w:t>Faculty of Science.</w:t>
      </w:r>
    </w:p>
    <w:p w:rsidR="003452EC" w:rsidRPr="003452EC" w:rsidRDefault="003452EC" w:rsidP="003452EC">
      <w:pPr>
        <w:spacing w:before="100" w:beforeAutospacing="1" w:after="100" w:afterAutospacing="1"/>
        <w:jc w:val="both"/>
        <w:rPr>
          <w:rFonts w:eastAsia="Times New Roman" w:cstheme="minorHAnsi"/>
          <w:sz w:val="24"/>
          <w:szCs w:val="24"/>
          <w:lang w:eastAsia="cs-CZ"/>
        </w:rPr>
      </w:pPr>
      <w:r w:rsidRPr="003452EC">
        <w:rPr>
          <w:rFonts w:eastAsia="Times New Roman" w:cstheme="minorHAnsi"/>
          <w:sz w:val="24"/>
          <w:szCs w:val="24"/>
          <w:lang w:eastAsia="cs-CZ"/>
        </w:rPr>
        <w:t>The information provided here is valid as of the date of this document’s preparation. The latest updates are published on the faculty’s website.</w:t>
      </w:r>
    </w:p>
    <w:p w:rsidR="003452EC" w:rsidRPr="003452EC" w:rsidRDefault="003452EC" w:rsidP="003452EC">
      <w:pPr>
        <w:spacing w:before="100" w:beforeAutospacing="1" w:after="100" w:afterAutospacing="1"/>
        <w:outlineLvl w:val="2"/>
        <w:rPr>
          <w:rFonts w:eastAsia="Times New Roman" w:cstheme="minorHAnsi"/>
          <w:bCs/>
          <w:sz w:val="24"/>
          <w:szCs w:val="24"/>
          <w:lang w:eastAsia="cs-CZ"/>
        </w:rPr>
      </w:pPr>
      <w:r w:rsidRPr="003452EC">
        <w:rPr>
          <w:rFonts w:eastAsia="Times New Roman" w:cstheme="minorHAnsi"/>
          <w:bCs/>
          <w:sz w:val="24"/>
          <w:szCs w:val="24"/>
          <w:lang w:eastAsia="cs-CZ"/>
        </w:rPr>
        <w:t>Contact Information for the Department of Genetics and Microbiology (Department 1400):</w:t>
      </w:r>
    </w:p>
    <w:p w:rsidR="003452EC" w:rsidRPr="003452EC" w:rsidRDefault="003452EC" w:rsidP="003452EC">
      <w:pPr>
        <w:spacing w:before="100" w:beforeAutospacing="1" w:after="100" w:afterAutospacing="1"/>
        <w:jc w:val="center"/>
        <w:rPr>
          <w:rFonts w:eastAsia="Times New Roman" w:cstheme="minorHAnsi"/>
          <w:b/>
          <w:sz w:val="28"/>
          <w:szCs w:val="28"/>
          <w:lang w:eastAsia="cs-CZ"/>
        </w:rPr>
      </w:pPr>
      <w:r w:rsidRPr="00760653">
        <w:rPr>
          <w:rFonts w:eastAsia="Times New Roman" w:cstheme="minorHAnsi"/>
          <w:b/>
          <w:bCs/>
          <w:sz w:val="28"/>
          <w:szCs w:val="28"/>
          <w:lang w:eastAsia="cs-CZ"/>
        </w:rPr>
        <w:t>Department of Genetics and Microbiology</w:t>
      </w:r>
      <w:r w:rsidRPr="003452EC">
        <w:rPr>
          <w:rFonts w:eastAsia="Times New Roman" w:cstheme="minorHAnsi"/>
          <w:b/>
          <w:sz w:val="28"/>
          <w:szCs w:val="28"/>
          <w:lang w:eastAsia="cs-CZ"/>
        </w:rPr>
        <w:br/>
        <w:t>Viničná 5</w:t>
      </w:r>
      <w:r w:rsidRPr="003452EC">
        <w:rPr>
          <w:rFonts w:eastAsia="Times New Roman" w:cstheme="minorHAnsi"/>
          <w:b/>
          <w:sz w:val="28"/>
          <w:szCs w:val="28"/>
          <w:lang w:eastAsia="cs-CZ"/>
        </w:rPr>
        <w:br/>
        <w:t>128 43 Prague 2</w:t>
      </w:r>
    </w:p>
    <w:p w:rsidR="003452EC" w:rsidRPr="003452EC" w:rsidRDefault="003452EC" w:rsidP="003452EC">
      <w:pPr>
        <w:spacing w:before="100" w:beforeAutospacing="1" w:after="100" w:afterAutospacing="1"/>
        <w:jc w:val="center"/>
        <w:rPr>
          <w:rFonts w:eastAsia="Times New Roman" w:cstheme="minorHAnsi"/>
          <w:sz w:val="24"/>
          <w:szCs w:val="24"/>
          <w:lang w:eastAsia="cs-CZ"/>
        </w:rPr>
      </w:pPr>
      <w:r w:rsidRPr="00760653">
        <w:rPr>
          <w:rFonts w:eastAsia="Times New Roman" w:cstheme="minorHAnsi"/>
          <w:b/>
          <w:bCs/>
          <w:sz w:val="24"/>
          <w:szCs w:val="24"/>
          <w:lang w:eastAsia="cs-CZ"/>
        </w:rPr>
        <w:t xml:space="preserve">Secretary: </w:t>
      </w:r>
      <w:r w:rsidRPr="00760653">
        <w:rPr>
          <w:rFonts w:eastAsia="Times New Roman" w:cstheme="minorHAnsi"/>
          <w:bCs/>
          <w:sz w:val="24"/>
          <w:szCs w:val="24"/>
          <w:lang w:eastAsia="cs-CZ"/>
        </w:rPr>
        <w:t>Ms. Martina Chvalovská:</w:t>
      </w:r>
      <w:r w:rsidRPr="003452EC">
        <w:rPr>
          <w:rFonts w:eastAsia="Times New Roman" w:cstheme="minorHAnsi"/>
          <w:sz w:val="24"/>
          <w:szCs w:val="24"/>
          <w:lang w:eastAsia="cs-CZ"/>
        </w:rPr>
        <w:br/>
        <w:t>Phone: +420 221 951 723</w:t>
      </w:r>
      <w:r w:rsidRPr="003452EC">
        <w:rPr>
          <w:rFonts w:eastAsia="Times New Roman" w:cstheme="minorHAnsi"/>
          <w:sz w:val="24"/>
          <w:szCs w:val="24"/>
          <w:lang w:eastAsia="cs-CZ"/>
        </w:rPr>
        <w:br/>
        <w:t>Email: martina.chvalovska@natur.cuni.cz</w:t>
      </w:r>
    </w:p>
    <w:p w:rsidR="003452EC" w:rsidRPr="00760653" w:rsidRDefault="003452EC" w:rsidP="003452EC">
      <w:pPr>
        <w:spacing w:before="100" w:beforeAutospacing="1" w:after="100" w:afterAutospacing="1"/>
        <w:outlineLvl w:val="1"/>
        <w:rPr>
          <w:rFonts w:eastAsia="Times New Roman" w:cstheme="minorHAnsi"/>
          <w:b/>
          <w:bCs/>
          <w:sz w:val="36"/>
          <w:szCs w:val="36"/>
          <w:lang w:eastAsia="cs-CZ"/>
        </w:rPr>
      </w:pPr>
    </w:p>
    <w:p w:rsidR="003452EC" w:rsidRPr="003452EC" w:rsidRDefault="003452EC" w:rsidP="003452EC">
      <w:pPr>
        <w:spacing w:before="100" w:beforeAutospacing="1" w:after="100" w:afterAutospacing="1"/>
        <w:outlineLvl w:val="1"/>
        <w:rPr>
          <w:rFonts w:eastAsia="Times New Roman" w:cstheme="minorHAnsi"/>
          <w:b/>
          <w:bCs/>
          <w:sz w:val="36"/>
          <w:szCs w:val="36"/>
          <w:lang w:eastAsia="cs-CZ"/>
        </w:rPr>
      </w:pPr>
      <w:r w:rsidRPr="003452EC">
        <w:rPr>
          <w:rFonts w:eastAsia="Times New Roman" w:cstheme="minorHAnsi"/>
          <w:b/>
          <w:bCs/>
          <w:sz w:val="36"/>
          <w:szCs w:val="36"/>
          <w:lang w:eastAsia="cs-CZ"/>
        </w:rPr>
        <w:t>1. Faculty Email and Access to the Faculty Website</w:t>
      </w:r>
    </w:p>
    <w:p w:rsidR="003452EC" w:rsidRPr="003452EC" w:rsidRDefault="003452EC" w:rsidP="00760653">
      <w:pPr>
        <w:spacing w:before="100" w:beforeAutospacing="1" w:after="100" w:afterAutospacing="1"/>
        <w:rPr>
          <w:rFonts w:eastAsia="Times New Roman" w:cstheme="minorHAnsi"/>
          <w:sz w:val="24"/>
          <w:szCs w:val="24"/>
          <w:lang w:eastAsia="cs-CZ"/>
        </w:rPr>
      </w:pPr>
      <w:r w:rsidRPr="003452EC">
        <w:rPr>
          <w:rFonts w:eastAsia="Times New Roman" w:cstheme="minorHAnsi"/>
          <w:sz w:val="24"/>
          <w:szCs w:val="24"/>
          <w:lang w:eastAsia="cs-CZ"/>
        </w:rPr>
        <w:t>Every faculty student is automatically assigned a faculty email address in the following format:</w:t>
      </w:r>
    </w:p>
    <w:p w:rsidR="003452EC" w:rsidRPr="003452EC" w:rsidRDefault="003452EC" w:rsidP="00760653">
      <w:pPr>
        <w:spacing w:before="100" w:beforeAutospacing="1" w:after="100" w:afterAutospacing="1"/>
        <w:jc w:val="center"/>
        <w:rPr>
          <w:rFonts w:eastAsia="Times New Roman" w:cstheme="minorHAnsi"/>
          <w:sz w:val="24"/>
          <w:szCs w:val="24"/>
          <w:lang w:eastAsia="cs-CZ"/>
        </w:rPr>
      </w:pPr>
      <w:r w:rsidRPr="00760653">
        <w:rPr>
          <w:rFonts w:eastAsia="Times New Roman" w:cstheme="minorHAnsi"/>
          <w:b/>
          <w:bCs/>
          <w:sz w:val="24"/>
          <w:szCs w:val="24"/>
          <w:lang w:eastAsia="cs-CZ"/>
        </w:rPr>
        <w:t>firstname.surname@natur.cuni.cz</w:t>
      </w:r>
    </w:p>
    <w:p w:rsidR="003452EC" w:rsidRPr="003452EC" w:rsidRDefault="003452EC" w:rsidP="00760653">
      <w:pPr>
        <w:spacing w:before="100" w:beforeAutospacing="1" w:after="100" w:afterAutospacing="1"/>
        <w:jc w:val="both"/>
        <w:rPr>
          <w:rFonts w:eastAsia="Times New Roman" w:cstheme="minorHAnsi"/>
          <w:sz w:val="24"/>
          <w:szCs w:val="24"/>
          <w:lang w:eastAsia="cs-CZ"/>
        </w:rPr>
      </w:pPr>
      <w:r w:rsidRPr="003452EC">
        <w:rPr>
          <w:rFonts w:eastAsia="Times New Roman" w:cstheme="minorHAnsi"/>
          <w:sz w:val="24"/>
          <w:szCs w:val="24"/>
          <w:lang w:eastAsia="cs-CZ"/>
        </w:rPr>
        <w:t xml:space="preserve">This email is listed in the faculty records and is exclusively used by faculty administrative departments (such as the Economic </w:t>
      </w:r>
      <w:r w:rsidRPr="00760653">
        <w:rPr>
          <w:rFonts w:eastAsia="Times New Roman" w:cstheme="minorHAnsi"/>
          <w:sz w:val="24"/>
          <w:szCs w:val="24"/>
          <w:lang w:eastAsia="cs-CZ"/>
        </w:rPr>
        <w:t>Division</w:t>
      </w:r>
      <w:r w:rsidRPr="003452EC">
        <w:rPr>
          <w:rFonts w:eastAsia="Times New Roman" w:cstheme="minorHAnsi"/>
          <w:sz w:val="24"/>
          <w:szCs w:val="24"/>
          <w:lang w:eastAsia="cs-CZ"/>
        </w:rPr>
        <w:t xml:space="preserve"> and the </w:t>
      </w:r>
      <w:r w:rsidRPr="00760653">
        <w:rPr>
          <w:rFonts w:eastAsia="Times New Roman" w:cstheme="minorHAnsi"/>
          <w:sz w:val="24"/>
          <w:szCs w:val="24"/>
          <w:lang w:eastAsia="cs-CZ"/>
        </w:rPr>
        <w:t>Development</w:t>
      </w:r>
      <w:r w:rsidRPr="003452EC">
        <w:rPr>
          <w:rFonts w:eastAsia="Times New Roman" w:cstheme="minorHAnsi"/>
          <w:sz w:val="24"/>
          <w:szCs w:val="24"/>
          <w:lang w:eastAsia="cs-CZ"/>
        </w:rPr>
        <w:t xml:space="preserve"> </w:t>
      </w:r>
      <w:r w:rsidRPr="00760653">
        <w:rPr>
          <w:rFonts w:eastAsia="Times New Roman" w:cstheme="minorHAnsi"/>
          <w:sz w:val="24"/>
          <w:szCs w:val="24"/>
          <w:lang w:eastAsia="cs-CZ"/>
        </w:rPr>
        <w:t>Division</w:t>
      </w:r>
      <w:r w:rsidRPr="003452EC">
        <w:rPr>
          <w:rFonts w:eastAsia="Times New Roman" w:cstheme="minorHAnsi"/>
          <w:sz w:val="24"/>
          <w:szCs w:val="24"/>
          <w:lang w:eastAsia="cs-CZ"/>
        </w:rPr>
        <w:t xml:space="preserve">) to communicate with grant recipients. Therefore, we strongly </w:t>
      </w:r>
      <w:r w:rsidRPr="003452EC">
        <w:rPr>
          <w:rFonts w:eastAsia="Times New Roman" w:cstheme="minorHAnsi"/>
          <w:b/>
          <w:color w:val="FF0000"/>
          <w:sz w:val="24"/>
          <w:szCs w:val="24"/>
          <w:lang w:eastAsia="cs-CZ"/>
        </w:rPr>
        <w:t>recommend activating access to your faculty email inbox</w:t>
      </w:r>
      <w:r w:rsidRPr="003452EC">
        <w:rPr>
          <w:rFonts w:eastAsia="Times New Roman" w:cstheme="minorHAnsi"/>
          <w:sz w:val="24"/>
          <w:szCs w:val="24"/>
          <w:lang w:eastAsia="cs-CZ"/>
        </w:rPr>
        <w:t xml:space="preserve"> and checking it regularly or setting up email forwarding to an address you use frequently.</w:t>
      </w:r>
    </w:p>
    <w:p w:rsidR="003452EC" w:rsidRPr="003452EC" w:rsidRDefault="003452EC" w:rsidP="00760653">
      <w:pPr>
        <w:spacing w:before="100" w:beforeAutospacing="1" w:after="100" w:afterAutospacing="1"/>
        <w:jc w:val="both"/>
        <w:rPr>
          <w:rFonts w:eastAsia="Times New Roman" w:cstheme="minorHAnsi"/>
          <w:sz w:val="24"/>
          <w:szCs w:val="24"/>
          <w:lang w:eastAsia="cs-CZ"/>
        </w:rPr>
      </w:pPr>
      <w:r w:rsidRPr="003452EC">
        <w:rPr>
          <w:rFonts w:eastAsia="Times New Roman" w:cstheme="minorHAnsi"/>
          <w:sz w:val="24"/>
          <w:szCs w:val="24"/>
          <w:lang w:eastAsia="cs-CZ"/>
        </w:rPr>
        <w:t xml:space="preserve">Access to the email account requires a password for the </w:t>
      </w:r>
      <w:r w:rsidRPr="00760653">
        <w:rPr>
          <w:rFonts w:eastAsia="Times New Roman" w:cstheme="minorHAnsi"/>
          <w:b/>
          <w:bCs/>
          <w:sz w:val="24"/>
          <w:szCs w:val="24"/>
          <w:lang w:eastAsia="cs-CZ"/>
        </w:rPr>
        <w:t>Central Authentication System (CAS)</w:t>
      </w:r>
      <w:r w:rsidRPr="003452EC">
        <w:rPr>
          <w:rFonts w:eastAsia="Times New Roman" w:cstheme="minorHAnsi"/>
          <w:sz w:val="24"/>
          <w:szCs w:val="24"/>
          <w:lang w:eastAsia="cs-CZ"/>
        </w:rPr>
        <w:t xml:space="preserve"> (</w:t>
      </w:r>
      <w:hyperlink r:id="rId5" w:tgtFrame="_new" w:history="1">
        <w:r w:rsidRPr="00760653">
          <w:rPr>
            <w:rFonts w:eastAsia="Times New Roman" w:cstheme="minorHAnsi"/>
            <w:color w:val="0000FF"/>
            <w:sz w:val="24"/>
            <w:szCs w:val="24"/>
            <w:u w:val="single"/>
            <w:lang w:eastAsia="cs-CZ"/>
          </w:rPr>
          <w:t>https://ldap1.cuni.cz/</w:t>
        </w:r>
      </w:hyperlink>
      <w:r w:rsidRPr="003452EC">
        <w:rPr>
          <w:rFonts w:eastAsia="Times New Roman" w:cstheme="minorHAnsi"/>
          <w:sz w:val="24"/>
          <w:szCs w:val="24"/>
          <w:lang w:eastAsia="cs-CZ"/>
        </w:rPr>
        <w:t>), which is also necessary for logging into the internal section of the faculty website</w:t>
      </w:r>
      <w:r w:rsidR="008E7E2B">
        <w:rPr>
          <w:rFonts w:eastAsia="Times New Roman" w:cstheme="minorHAnsi"/>
          <w:sz w:val="24"/>
          <w:szCs w:val="24"/>
          <w:lang w:eastAsia="cs-CZ"/>
        </w:rPr>
        <w:t xml:space="preserve"> and for the CIS/Verso system</w:t>
      </w:r>
      <w:r w:rsidRPr="003452EC">
        <w:rPr>
          <w:rFonts w:eastAsia="Times New Roman" w:cstheme="minorHAnsi"/>
          <w:sz w:val="24"/>
          <w:szCs w:val="24"/>
          <w:lang w:eastAsia="cs-CZ"/>
        </w:rPr>
        <w:t>.</w:t>
      </w:r>
    </w:p>
    <w:p w:rsidR="003452EC" w:rsidRPr="003452EC" w:rsidRDefault="003452EC" w:rsidP="00760653">
      <w:pPr>
        <w:spacing w:before="100" w:beforeAutospacing="1" w:after="100" w:afterAutospacing="1"/>
        <w:jc w:val="both"/>
        <w:rPr>
          <w:rFonts w:eastAsia="Times New Roman" w:cstheme="minorHAnsi"/>
          <w:sz w:val="24"/>
          <w:szCs w:val="24"/>
          <w:lang w:eastAsia="cs-CZ"/>
        </w:rPr>
      </w:pPr>
      <w:r w:rsidRPr="008E7E2B">
        <w:rPr>
          <w:rFonts w:eastAsia="Times New Roman" w:cstheme="minorHAnsi"/>
          <w:b/>
          <w:bCs/>
          <w:sz w:val="24"/>
          <w:szCs w:val="24"/>
          <w:lang w:eastAsia="cs-CZ"/>
        </w:rPr>
        <w:t>Note:</w:t>
      </w:r>
      <w:r w:rsidRPr="003452EC">
        <w:rPr>
          <w:rFonts w:eastAsia="Times New Roman" w:cstheme="minorHAnsi"/>
          <w:sz w:val="24"/>
          <w:szCs w:val="24"/>
          <w:lang w:eastAsia="cs-CZ"/>
        </w:rPr>
        <w:t xml:space="preserve"> Changing your email address in the </w:t>
      </w:r>
      <w:r w:rsidRPr="008E7E2B">
        <w:rPr>
          <w:rFonts w:eastAsia="Times New Roman" w:cstheme="minorHAnsi"/>
          <w:bCs/>
          <w:sz w:val="24"/>
          <w:szCs w:val="24"/>
          <w:lang w:eastAsia="cs-CZ"/>
        </w:rPr>
        <w:t>Student Information System (SIS)</w:t>
      </w:r>
      <w:r w:rsidRPr="003452EC">
        <w:rPr>
          <w:rFonts w:eastAsia="Times New Roman" w:cstheme="minorHAnsi"/>
          <w:sz w:val="24"/>
          <w:szCs w:val="24"/>
          <w:lang w:eastAsia="cs-CZ"/>
        </w:rPr>
        <w:t xml:space="preserve"> does not update your email in the faculty records!</w:t>
      </w:r>
    </w:p>
    <w:p w:rsidR="003452EC" w:rsidRPr="003452EC" w:rsidRDefault="003452EC" w:rsidP="00760653">
      <w:pPr>
        <w:spacing w:before="100" w:beforeAutospacing="1" w:after="100" w:afterAutospacing="1"/>
        <w:jc w:val="both"/>
        <w:rPr>
          <w:rFonts w:eastAsia="Times New Roman" w:cstheme="minorHAnsi"/>
          <w:sz w:val="24"/>
          <w:szCs w:val="24"/>
          <w:lang w:eastAsia="cs-CZ"/>
        </w:rPr>
      </w:pPr>
      <w:r w:rsidRPr="003452EC">
        <w:rPr>
          <w:rFonts w:eastAsia="Times New Roman" w:cstheme="minorHAnsi"/>
          <w:sz w:val="24"/>
          <w:szCs w:val="24"/>
          <w:lang w:eastAsia="cs-CZ"/>
        </w:rPr>
        <w:t xml:space="preserve">Faculty-wide announcements and updates (including various forms) are published on the faculty website: </w:t>
      </w:r>
      <w:hyperlink r:id="rId6" w:tgtFrame="_new" w:history="1">
        <w:r w:rsidRPr="00760653">
          <w:rPr>
            <w:rFonts w:eastAsia="Times New Roman" w:cstheme="minorHAnsi"/>
            <w:color w:val="0000FF"/>
            <w:sz w:val="24"/>
            <w:szCs w:val="24"/>
            <w:u w:val="single"/>
            <w:lang w:eastAsia="cs-CZ"/>
          </w:rPr>
          <w:t>http://www.natur.cuni.cz/fakulta</w:t>
        </w:r>
      </w:hyperlink>
      <w:r w:rsidRPr="003452EC">
        <w:rPr>
          <w:rFonts w:eastAsia="Times New Roman" w:cstheme="minorHAnsi"/>
          <w:sz w:val="24"/>
          <w:szCs w:val="24"/>
          <w:lang w:eastAsia="cs-CZ"/>
        </w:rPr>
        <w:t xml:space="preserve">. </w:t>
      </w:r>
      <w:r w:rsidRPr="003452EC">
        <w:rPr>
          <w:rFonts w:eastAsia="Times New Roman" w:cstheme="minorHAnsi"/>
          <w:b/>
          <w:color w:val="FF0000"/>
          <w:sz w:val="24"/>
          <w:szCs w:val="24"/>
          <w:lang w:eastAsia="cs-CZ"/>
        </w:rPr>
        <w:t>We recommend checking the site regularly</w:t>
      </w:r>
      <w:r w:rsidRPr="003452EC">
        <w:rPr>
          <w:rFonts w:eastAsia="Times New Roman" w:cstheme="minorHAnsi"/>
          <w:sz w:val="24"/>
          <w:szCs w:val="24"/>
          <w:lang w:eastAsia="cs-CZ"/>
        </w:rPr>
        <w:t>.</w:t>
      </w:r>
    </w:p>
    <w:p w:rsidR="003452EC" w:rsidRPr="00760653" w:rsidRDefault="003452EC" w:rsidP="00760653">
      <w:pPr>
        <w:spacing w:before="100" w:beforeAutospacing="1" w:after="100" w:afterAutospacing="1"/>
        <w:jc w:val="both"/>
        <w:rPr>
          <w:rFonts w:eastAsia="Times New Roman" w:cstheme="minorHAnsi"/>
          <w:sz w:val="24"/>
          <w:szCs w:val="24"/>
          <w:lang w:eastAsia="cs-CZ"/>
        </w:rPr>
      </w:pPr>
      <w:r w:rsidRPr="00760653">
        <w:rPr>
          <w:rFonts w:eastAsia="Times New Roman" w:cstheme="minorHAnsi"/>
          <w:b/>
          <w:bCs/>
          <w:color w:val="FF0000"/>
          <w:sz w:val="24"/>
          <w:szCs w:val="24"/>
          <w:lang w:eastAsia="cs-CZ"/>
        </w:rPr>
        <w:t>Important:</w:t>
      </w:r>
      <w:r w:rsidRPr="003452EC">
        <w:rPr>
          <w:rFonts w:eastAsia="Times New Roman" w:cstheme="minorHAnsi"/>
          <w:b/>
          <w:color w:val="FF0000"/>
          <w:sz w:val="24"/>
          <w:szCs w:val="24"/>
          <w:lang w:eastAsia="cs-CZ"/>
        </w:rPr>
        <w:t xml:space="preserve"> In the "News</w:t>
      </w:r>
      <w:r w:rsidRPr="00760653">
        <w:rPr>
          <w:rFonts w:eastAsia="Times New Roman" w:cstheme="minorHAnsi"/>
          <w:b/>
          <w:color w:val="FF0000"/>
          <w:sz w:val="24"/>
          <w:szCs w:val="24"/>
          <w:lang w:eastAsia="cs-CZ"/>
        </w:rPr>
        <w:t>/Currently</w:t>
      </w:r>
      <w:r w:rsidRPr="003452EC">
        <w:rPr>
          <w:rFonts w:eastAsia="Times New Roman" w:cstheme="minorHAnsi"/>
          <w:b/>
          <w:color w:val="FF0000"/>
          <w:sz w:val="24"/>
          <w:szCs w:val="24"/>
          <w:lang w:eastAsia="cs-CZ"/>
        </w:rPr>
        <w:t>" section</w:t>
      </w:r>
      <w:r w:rsidR="008E7E2B">
        <w:rPr>
          <w:rFonts w:eastAsia="Times New Roman" w:cstheme="minorHAnsi"/>
          <w:b/>
          <w:color w:val="FF0000"/>
          <w:sz w:val="24"/>
          <w:szCs w:val="24"/>
          <w:lang w:eastAsia="cs-CZ"/>
        </w:rPr>
        <w:t xml:space="preserve"> of the faculty website</w:t>
      </w:r>
      <w:r w:rsidRPr="003452EC">
        <w:rPr>
          <w:rFonts w:eastAsia="Times New Roman" w:cstheme="minorHAnsi"/>
          <w:b/>
          <w:color w:val="FF0000"/>
          <w:sz w:val="24"/>
          <w:szCs w:val="24"/>
          <w:lang w:eastAsia="cs-CZ"/>
        </w:rPr>
        <w:t xml:space="preserve">, switch the view to "All" to see internal messages. </w:t>
      </w:r>
      <w:r w:rsidRPr="003452EC">
        <w:rPr>
          <w:rFonts w:eastAsia="Times New Roman" w:cstheme="minorHAnsi"/>
          <w:sz w:val="24"/>
          <w:szCs w:val="24"/>
          <w:lang w:eastAsia="cs-CZ"/>
        </w:rPr>
        <w:t xml:space="preserve">Additionally, access to some internal documents on the </w:t>
      </w:r>
      <w:r w:rsidR="008E7E2B">
        <w:rPr>
          <w:rFonts w:eastAsia="Times New Roman" w:cstheme="minorHAnsi"/>
          <w:sz w:val="24"/>
          <w:szCs w:val="24"/>
          <w:lang w:eastAsia="cs-CZ"/>
        </w:rPr>
        <w:t>F</w:t>
      </w:r>
      <w:r w:rsidRPr="003452EC">
        <w:rPr>
          <w:rFonts w:eastAsia="Times New Roman" w:cstheme="minorHAnsi"/>
          <w:sz w:val="24"/>
          <w:szCs w:val="24"/>
          <w:lang w:eastAsia="cs-CZ"/>
        </w:rPr>
        <w:t>aculty/</w:t>
      </w:r>
      <w:r w:rsidR="008E7E2B">
        <w:rPr>
          <w:rFonts w:eastAsia="Times New Roman" w:cstheme="minorHAnsi"/>
          <w:sz w:val="24"/>
          <w:szCs w:val="24"/>
          <w:lang w:eastAsia="cs-CZ"/>
        </w:rPr>
        <w:t>D</w:t>
      </w:r>
      <w:r w:rsidRPr="003452EC">
        <w:rPr>
          <w:rFonts w:eastAsia="Times New Roman" w:cstheme="minorHAnsi"/>
          <w:sz w:val="24"/>
          <w:szCs w:val="24"/>
          <w:lang w:eastAsia="cs-CZ"/>
        </w:rPr>
        <w:t>epartment website requires logging in (via CAS password, as mentioned above). If you are not logged in, you will only see information intended for external visitors.</w:t>
      </w:r>
    </w:p>
    <w:p w:rsidR="003452EC" w:rsidRPr="00760653" w:rsidRDefault="003452EC" w:rsidP="003452EC">
      <w:pPr>
        <w:pStyle w:val="Nadpis3"/>
        <w:spacing w:before="0" w:beforeAutospacing="0" w:after="0" w:afterAutospacing="0"/>
        <w:jc w:val="both"/>
        <w:rPr>
          <w:rFonts w:asciiTheme="minorHAnsi" w:hAnsiTheme="minorHAnsi" w:cstheme="minorHAnsi"/>
          <w:sz w:val="36"/>
          <w:szCs w:val="36"/>
        </w:rPr>
      </w:pPr>
      <w:r w:rsidRPr="00760653">
        <w:rPr>
          <w:rFonts w:asciiTheme="minorHAnsi" w:hAnsiTheme="minorHAnsi" w:cstheme="minorHAnsi"/>
          <w:sz w:val="36"/>
          <w:szCs w:val="36"/>
        </w:rPr>
        <w:lastRenderedPageBreak/>
        <w:t>2. Procedure After Being Awarded a GAUK Grant</w:t>
      </w:r>
    </w:p>
    <w:p w:rsidR="003452EC" w:rsidRPr="00760653" w:rsidRDefault="003452EC" w:rsidP="003452EC">
      <w:pPr>
        <w:pStyle w:val="Nadpis3"/>
        <w:spacing w:before="0" w:beforeAutospacing="0" w:after="0" w:afterAutospacing="0"/>
        <w:jc w:val="both"/>
        <w:rPr>
          <w:rFonts w:asciiTheme="minorHAnsi" w:hAnsiTheme="minorHAnsi" w:cstheme="minorHAnsi"/>
        </w:rPr>
      </w:pPr>
    </w:p>
    <w:p w:rsidR="003452EC" w:rsidRPr="00760653" w:rsidRDefault="003452EC" w:rsidP="003452EC">
      <w:pPr>
        <w:jc w:val="both"/>
        <w:rPr>
          <w:rFonts w:cstheme="minorHAnsi"/>
          <w:sz w:val="24"/>
          <w:szCs w:val="24"/>
        </w:rPr>
      </w:pPr>
      <w:r w:rsidRPr="00760653">
        <w:rPr>
          <w:rFonts w:cstheme="minorHAnsi"/>
          <w:sz w:val="24"/>
          <w:szCs w:val="24"/>
        </w:rPr>
        <w:t>If you have been awarded a GAUK grant and you are a student affiliated with the Department of Genetics and Microbiology (</w:t>
      </w:r>
      <w:r w:rsidRPr="00050AC9">
        <w:rPr>
          <w:rFonts w:cstheme="minorHAnsi"/>
          <w:i/>
          <w:sz w:val="24"/>
          <w:szCs w:val="24"/>
        </w:rPr>
        <w:t>i.e.</w:t>
      </w:r>
      <w:r w:rsidRPr="00760653">
        <w:rPr>
          <w:rFonts w:cstheme="minorHAnsi"/>
          <w:sz w:val="24"/>
          <w:szCs w:val="24"/>
        </w:rPr>
        <w:t xml:space="preserve">, a student of the PhD programs </w:t>
      </w:r>
      <w:r w:rsidRPr="00760653">
        <w:rPr>
          <w:rStyle w:val="Zvraznn"/>
          <w:rFonts w:cstheme="minorHAnsi"/>
          <w:sz w:val="24"/>
          <w:szCs w:val="24"/>
        </w:rPr>
        <w:t>Molecular and Cellular Biology, Genetics and Virology</w:t>
      </w:r>
      <w:r w:rsidRPr="00760653">
        <w:rPr>
          <w:rFonts w:cstheme="minorHAnsi"/>
          <w:sz w:val="24"/>
          <w:szCs w:val="24"/>
        </w:rPr>
        <w:t xml:space="preserve"> or </w:t>
      </w:r>
      <w:r w:rsidRPr="00760653">
        <w:rPr>
          <w:rStyle w:val="Zvraznn"/>
          <w:rFonts w:cstheme="minorHAnsi"/>
          <w:sz w:val="24"/>
          <w:szCs w:val="24"/>
        </w:rPr>
        <w:t>Microbiology</w:t>
      </w:r>
      <w:r w:rsidRPr="00760653">
        <w:rPr>
          <w:rFonts w:cstheme="minorHAnsi"/>
          <w:sz w:val="24"/>
          <w:szCs w:val="24"/>
        </w:rPr>
        <w:t xml:space="preserve">), </w:t>
      </w:r>
      <w:r w:rsidRPr="00760653">
        <w:rPr>
          <w:rFonts w:cstheme="minorHAnsi"/>
          <w:b/>
          <w:color w:val="FF0000"/>
          <w:sz w:val="24"/>
          <w:szCs w:val="24"/>
        </w:rPr>
        <w:t xml:space="preserve">you must inform the </w:t>
      </w:r>
      <w:r w:rsidR="00050AC9">
        <w:rPr>
          <w:rFonts w:cstheme="minorHAnsi"/>
          <w:b/>
          <w:color w:val="FF0000"/>
          <w:sz w:val="24"/>
          <w:szCs w:val="24"/>
        </w:rPr>
        <w:t>D</w:t>
      </w:r>
      <w:r w:rsidRPr="00760653">
        <w:rPr>
          <w:rFonts w:cstheme="minorHAnsi"/>
          <w:b/>
          <w:color w:val="FF0000"/>
          <w:sz w:val="24"/>
          <w:szCs w:val="24"/>
        </w:rPr>
        <w:t>epartment’s secretary</w:t>
      </w:r>
      <w:r w:rsidRPr="00760653">
        <w:rPr>
          <w:rFonts w:cstheme="minorHAnsi"/>
          <w:sz w:val="24"/>
          <w:szCs w:val="24"/>
        </w:rPr>
        <w:t xml:space="preserve"> Ms. Martina Chvalovská (email: martina.chvalovska@natur.cuni.cz, phone: +420 221 951 723). Follow her instructions accordingly.</w:t>
      </w:r>
    </w:p>
    <w:p w:rsidR="003452EC" w:rsidRPr="00760653" w:rsidRDefault="003452EC" w:rsidP="003452EC">
      <w:pPr>
        <w:jc w:val="both"/>
        <w:rPr>
          <w:rFonts w:cstheme="minorHAnsi"/>
          <w:sz w:val="24"/>
          <w:szCs w:val="24"/>
        </w:rPr>
      </w:pPr>
    </w:p>
    <w:p w:rsidR="003452EC" w:rsidRPr="00760653" w:rsidRDefault="003452EC" w:rsidP="008E7E2B">
      <w:pPr>
        <w:jc w:val="both"/>
        <w:rPr>
          <w:rFonts w:cstheme="minorHAnsi"/>
          <w:sz w:val="24"/>
          <w:szCs w:val="24"/>
        </w:rPr>
      </w:pPr>
      <w:r w:rsidRPr="00760653">
        <w:rPr>
          <w:rFonts w:cstheme="minorHAnsi"/>
          <w:sz w:val="24"/>
          <w:szCs w:val="24"/>
        </w:rPr>
        <w:t>In summary, after being awarded a GAUK grant</w:t>
      </w:r>
      <w:r w:rsidR="008E7E2B">
        <w:rPr>
          <w:rFonts w:cstheme="minorHAnsi"/>
          <w:sz w:val="24"/>
          <w:szCs w:val="24"/>
        </w:rPr>
        <w:t>, you must 1) s</w:t>
      </w:r>
      <w:r w:rsidRPr="00760653">
        <w:rPr>
          <w:rFonts w:cstheme="minorHAnsi"/>
          <w:sz w:val="24"/>
          <w:szCs w:val="24"/>
        </w:rPr>
        <w:t>ign the contract within the given deadline</w:t>
      </w:r>
      <w:r w:rsidR="008E7E2B">
        <w:rPr>
          <w:rFonts w:cstheme="minorHAnsi"/>
          <w:sz w:val="24"/>
          <w:szCs w:val="24"/>
        </w:rPr>
        <w:t>; 2) f</w:t>
      </w:r>
      <w:r w:rsidRPr="00760653">
        <w:rPr>
          <w:rFonts w:cstheme="minorHAnsi"/>
          <w:sz w:val="24"/>
          <w:szCs w:val="24"/>
        </w:rPr>
        <w:t>ill and submit the</w:t>
      </w:r>
      <w:r w:rsidR="008E7E2B">
        <w:rPr>
          <w:rFonts w:cstheme="minorHAnsi"/>
          <w:sz w:val="24"/>
          <w:szCs w:val="24"/>
        </w:rPr>
        <w:t xml:space="preserve"> project initiation form =</w:t>
      </w:r>
      <w:r w:rsidRPr="00760653">
        <w:rPr>
          <w:rFonts w:cstheme="minorHAnsi"/>
          <w:sz w:val="24"/>
          <w:szCs w:val="24"/>
        </w:rPr>
        <w:t xml:space="preserve"> </w:t>
      </w:r>
      <w:r w:rsidRPr="00BA65E8">
        <w:rPr>
          <w:rStyle w:val="Siln"/>
          <w:rFonts w:cstheme="minorHAnsi"/>
          <w:b w:val="0"/>
          <w:sz w:val="24"/>
          <w:szCs w:val="24"/>
        </w:rPr>
        <w:t>„</w:t>
      </w:r>
      <w:r w:rsidRPr="00BA65E8">
        <w:rPr>
          <w:rStyle w:val="Siln"/>
          <w:rFonts w:cstheme="minorHAnsi"/>
          <w:b w:val="0"/>
          <w:i/>
          <w:sz w:val="24"/>
          <w:szCs w:val="24"/>
        </w:rPr>
        <w:t>Zaváděcí list zakázky</w:t>
      </w:r>
      <w:r w:rsidRPr="00BA65E8">
        <w:rPr>
          <w:rStyle w:val="Siln"/>
          <w:rFonts w:cstheme="minorHAnsi"/>
          <w:b w:val="0"/>
          <w:sz w:val="24"/>
          <w:szCs w:val="24"/>
        </w:rPr>
        <w:t>“</w:t>
      </w:r>
      <w:r w:rsidRPr="00760653">
        <w:rPr>
          <w:rFonts w:cstheme="minorHAnsi"/>
          <w:sz w:val="24"/>
          <w:szCs w:val="24"/>
        </w:rPr>
        <w:t xml:space="preserve"> (based on this, your project will be assigned an initiation number in the format </w:t>
      </w:r>
      <w:r w:rsidRPr="00760653">
        <w:rPr>
          <w:rStyle w:val="Siln"/>
          <w:rFonts w:cstheme="minorHAnsi"/>
          <w:sz w:val="24"/>
          <w:szCs w:val="24"/>
        </w:rPr>
        <w:t>1400/243-XXXXXX</w:t>
      </w:r>
      <w:r w:rsidRPr="00760653">
        <w:rPr>
          <w:rFonts w:cstheme="minorHAnsi"/>
          <w:sz w:val="24"/>
          <w:szCs w:val="24"/>
        </w:rPr>
        <w:t>, which must be used for all faculty forms related to your grant).</w:t>
      </w:r>
    </w:p>
    <w:p w:rsidR="003452EC" w:rsidRPr="00760653" w:rsidRDefault="003452EC" w:rsidP="003452EC">
      <w:pPr>
        <w:jc w:val="both"/>
        <w:rPr>
          <w:rFonts w:cstheme="minorHAnsi"/>
          <w:sz w:val="24"/>
          <w:szCs w:val="24"/>
        </w:rPr>
      </w:pPr>
      <w:r w:rsidRPr="00760653">
        <w:rPr>
          <w:rFonts w:cstheme="minorHAnsi"/>
          <w:sz w:val="24"/>
          <w:szCs w:val="24"/>
        </w:rPr>
        <w:t xml:space="preserve">The </w:t>
      </w:r>
      <w:r w:rsidRPr="00BA65E8">
        <w:rPr>
          <w:rStyle w:val="Siln"/>
          <w:rFonts w:cstheme="minorHAnsi"/>
          <w:b w:val="0"/>
          <w:sz w:val="24"/>
          <w:szCs w:val="24"/>
        </w:rPr>
        <w:t>form „</w:t>
      </w:r>
      <w:r w:rsidRPr="00BA65E8">
        <w:rPr>
          <w:rStyle w:val="Siln"/>
          <w:rFonts w:cstheme="minorHAnsi"/>
          <w:b w:val="0"/>
          <w:i/>
          <w:sz w:val="24"/>
          <w:szCs w:val="24"/>
        </w:rPr>
        <w:t>Zaváděcí list zakázky</w:t>
      </w:r>
      <w:r w:rsidRPr="00BA65E8">
        <w:rPr>
          <w:rStyle w:val="Siln"/>
          <w:rFonts w:cstheme="minorHAnsi"/>
          <w:b w:val="0"/>
          <w:sz w:val="24"/>
          <w:szCs w:val="24"/>
        </w:rPr>
        <w:t>“</w:t>
      </w:r>
      <w:r w:rsidRPr="00760653">
        <w:rPr>
          <w:rFonts w:cstheme="minorHAnsi"/>
          <w:sz w:val="24"/>
          <w:szCs w:val="24"/>
        </w:rPr>
        <w:t xml:space="preserve"> can be found here:</w:t>
      </w:r>
    </w:p>
    <w:p w:rsidR="003452EC" w:rsidRPr="00760653" w:rsidRDefault="003452EC" w:rsidP="003452EC">
      <w:pPr>
        <w:jc w:val="both"/>
        <w:rPr>
          <w:rFonts w:cstheme="minorHAnsi"/>
          <w:sz w:val="24"/>
          <w:szCs w:val="24"/>
        </w:rPr>
      </w:pPr>
      <w:hyperlink r:id="rId7" w:tgtFrame="_new" w:history="1">
        <w:r w:rsidRPr="00760653">
          <w:rPr>
            <w:rStyle w:val="Hypertextovodkaz"/>
            <w:rFonts w:cstheme="minorHAnsi"/>
            <w:sz w:val="24"/>
            <w:szCs w:val="24"/>
          </w:rPr>
          <w:t>https://natur.cuni.cz/fakulta/organizacni-struktura/pracoviste-dekanatu/e</w:t>
        </w:r>
        <w:r w:rsidRPr="00760653">
          <w:rPr>
            <w:rStyle w:val="Hypertextovodkaz"/>
            <w:rFonts w:cstheme="minorHAnsi"/>
            <w:sz w:val="24"/>
            <w:szCs w:val="24"/>
          </w:rPr>
          <w:t>k</w:t>
        </w:r>
        <w:r w:rsidRPr="00760653">
          <w:rPr>
            <w:rStyle w:val="Hypertextovodkaz"/>
            <w:rFonts w:cstheme="minorHAnsi"/>
            <w:sz w:val="24"/>
            <w:szCs w:val="24"/>
          </w:rPr>
          <w:t>onomicky-odbor/formulare</w:t>
        </w:r>
      </w:hyperlink>
    </w:p>
    <w:p w:rsidR="003452EC" w:rsidRPr="00760653" w:rsidRDefault="003452EC" w:rsidP="003452EC">
      <w:pPr>
        <w:jc w:val="both"/>
        <w:rPr>
          <w:rFonts w:cstheme="minorHAnsi"/>
          <w:sz w:val="24"/>
          <w:szCs w:val="24"/>
        </w:rPr>
      </w:pPr>
      <w:r w:rsidRPr="00760653">
        <w:rPr>
          <w:rFonts w:cstheme="minorHAnsi"/>
          <w:sz w:val="24"/>
          <w:szCs w:val="24"/>
        </w:rPr>
        <w:t>(</w:t>
      </w:r>
      <w:r w:rsidRPr="00760653">
        <w:rPr>
          <w:rFonts w:cstheme="minorHAnsi"/>
          <w:i/>
          <w:sz w:val="24"/>
          <w:szCs w:val="24"/>
        </w:rPr>
        <w:t xml:space="preserve">unfortunately, it currently </w:t>
      </w:r>
      <w:r w:rsidR="00760653" w:rsidRPr="00760653">
        <w:rPr>
          <w:rFonts w:cstheme="minorHAnsi"/>
          <w:i/>
          <w:sz w:val="24"/>
          <w:szCs w:val="24"/>
        </w:rPr>
        <w:t xml:space="preserve">exists </w:t>
      </w:r>
      <w:r w:rsidRPr="00760653">
        <w:rPr>
          <w:rFonts w:cstheme="minorHAnsi"/>
          <w:i/>
          <w:sz w:val="24"/>
          <w:szCs w:val="24"/>
        </w:rPr>
        <w:t xml:space="preserve">only in Czech </w:t>
      </w:r>
      <w:r w:rsidR="00760653" w:rsidRPr="00760653">
        <w:rPr>
          <w:rFonts w:cstheme="minorHAnsi"/>
          <w:i/>
          <w:sz w:val="24"/>
          <w:szCs w:val="24"/>
        </w:rPr>
        <w:t>language</w:t>
      </w:r>
      <w:r w:rsidRPr="00760653">
        <w:rPr>
          <w:rFonts w:cstheme="minorHAnsi"/>
          <w:i/>
          <w:sz w:val="24"/>
          <w:szCs w:val="24"/>
        </w:rPr>
        <w:t xml:space="preserve"> so you will need help of a Czech speaking person</w:t>
      </w:r>
      <w:r w:rsidRPr="00760653">
        <w:rPr>
          <w:rFonts w:cstheme="minorHAnsi"/>
          <w:sz w:val="24"/>
          <w:szCs w:val="24"/>
        </w:rPr>
        <w:t>)</w:t>
      </w:r>
    </w:p>
    <w:p w:rsidR="003452EC" w:rsidRPr="00760653" w:rsidRDefault="003452EC" w:rsidP="003452EC">
      <w:pPr>
        <w:jc w:val="both"/>
        <w:rPr>
          <w:rFonts w:cstheme="minorHAnsi"/>
          <w:sz w:val="24"/>
          <w:szCs w:val="24"/>
        </w:rPr>
      </w:pPr>
    </w:p>
    <w:p w:rsidR="003452EC" w:rsidRPr="00760653" w:rsidRDefault="003452EC" w:rsidP="003452EC">
      <w:pPr>
        <w:jc w:val="both"/>
        <w:rPr>
          <w:rFonts w:cstheme="minorHAnsi"/>
          <w:sz w:val="24"/>
          <w:szCs w:val="24"/>
        </w:rPr>
      </w:pPr>
      <w:r w:rsidRPr="00760653">
        <w:rPr>
          <w:rFonts w:cstheme="minorHAnsi"/>
          <w:sz w:val="24"/>
          <w:szCs w:val="24"/>
        </w:rPr>
        <w:t xml:space="preserve">At the </w:t>
      </w:r>
      <w:r w:rsidR="00760653" w:rsidRPr="00760653">
        <w:rPr>
          <w:rStyle w:val="Siln"/>
          <w:rFonts w:cstheme="minorHAnsi"/>
          <w:b w:val="0"/>
          <w:sz w:val="24"/>
          <w:szCs w:val="24"/>
        </w:rPr>
        <w:t>Project Management Department</w:t>
      </w:r>
      <w:r w:rsidR="008E7E2B">
        <w:rPr>
          <w:rStyle w:val="Siln"/>
          <w:rFonts w:cstheme="minorHAnsi"/>
          <w:b w:val="0"/>
          <w:sz w:val="24"/>
          <w:szCs w:val="24"/>
        </w:rPr>
        <w:t xml:space="preserve"> (part of the Development Division of the faculty)</w:t>
      </w:r>
      <w:r w:rsidRPr="00760653">
        <w:rPr>
          <w:rFonts w:cstheme="minorHAnsi"/>
          <w:sz w:val="24"/>
          <w:szCs w:val="24"/>
        </w:rPr>
        <w:t xml:space="preserve">, </w:t>
      </w:r>
      <w:r w:rsidRPr="00760653">
        <w:rPr>
          <w:rFonts w:cstheme="minorHAnsi"/>
          <w:b/>
          <w:sz w:val="24"/>
          <w:szCs w:val="24"/>
        </w:rPr>
        <w:t>Ms. Romana Hogenová</w:t>
      </w:r>
      <w:r w:rsidRPr="00760653">
        <w:rPr>
          <w:rFonts w:cstheme="minorHAnsi"/>
          <w:sz w:val="24"/>
          <w:szCs w:val="24"/>
        </w:rPr>
        <w:t xml:space="preserve"> (phone: +420 221 951 164) is responsible for processing GAUK contracts and project initiation forms.</w:t>
      </w:r>
    </w:p>
    <w:p w:rsidR="003452EC" w:rsidRPr="00760653" w:rsidRDefault="003452EC" w:rsidP="003452EC">
      <w:pPr>
        <w:jc w:val="both"/>
        <w:rPr>
          <w:rFonts w:cstheme="minorHAnsi"/>
        </w:rPr>
      </w:pPr>
    </w:p>
    <w:p w:rsidR="003452EC" w:rsidRPr="00760653" w:rsidRDefault="003452EC" w:rsidP="003452EC">
      <w:pPr>
        <w:jc w:val="both"/>
        <w:rPr>
          <w:rFonts w:cstheme="minorHAnsi"/>
        </w:rPr>
      </w:pPr>
    </w:p>
    <w:p w:rsidR="003452EC" w:rsidRPr="00760653" w:rsidRDefault="003452EC" w:rsidP="003452EC">
      <w:pPr>
        <w:pStyle w:val="Nadpis3"/>
        <w:spacing w:before="0" w:beforeAutospacing="0" w:after="0" w:afterAutospacing="0"/>
        <w:jc w:val="both"/>
        <w:rPr>
          <w:rFonts w:asciiTheme="minorHAnsi" w:hAnsiTheme="minorHAnsi" w:cstheme="minorHAnsi"/>
          <w:sz w:val="36"/>
          <w:szCs w:val="36"/>
        </w:rPr>
      </w:pPr>
      <w:r w:rsidRPr="00760653">
        <w:rPr>
          <w:rFonts w:asciiTheme="minorHAnsi" w:hAnsiTheme="minorHAnsi" w:cstheme="minorHAnsi"/>
          <w:sz w:val="36"/>
          <w:szCs w:val="36"/>
        </w:rPr>
        <w:t>3. Interim and Final Reports</w:t>
      </w:r>
    </w:p>
    <w:p w:rsidR="00760653" w:rsidRPr="00760653" w:rsidRDefault="00760653" w:rsidP="003452EC">
      <w:pPr>
        <w:jc w:val="both"/>
        <w:rPr>
          <w:rFonts w:cstheme="minorHAnsi"/>
        </w:rPr>
      </w:pPr>
    </w:p>
    <w:p w:rsidR="00760653" w:rsidRPr="00760653" w:rsidRDefault="003452EC" w:rsidP="003452EC">
      <w:pPr>
        <w:jc w:val="both"/>
        <w:rPr>
          <w:rFonts w:cstheme="minorHAnsi"/>
          <w:sz w:val="24"/>
          <w:szCs w:val="24"/>
        </w:rPr>
      </w:pPr>
      <w:r w:rsidRPr="00760653">
        <w:rPr>
          <w:rFonts w:cstheme="minorHAnsi"/>
          <w:sz w:val="24"/>
          <w:szCs w:val="24"/>
        </w:rPr>
        <w:t>GAUK grant recipients are required to submit interim/final reports within the specified deadlines. More information on this topic can be found here:</w:t>
      </w:r>
    </w:p>
    <w:p w:rsidR="003452EC" w:rsidRPr="00760653" w:rsidRDefault="00760653" w:rsidP="003452EC">
      <w:pPr>
        <w:jc w:val="both"/>
        <w:rPr>
          <w:rFonts w:cstheme="minorHAnsi"/>
          <w:sz w:val="24"/>
          <w:szCs w:val="24"/>
        </w:rPr>
      </w:pPr>
      <w:hyperlink r:id="rId8" w:history="1">
        <w:r w:rsidRPr="00760653">
          <w:rPr>
            <w:rStyle w:val="Hypertextovodkaz"/>
            <w:rFonts w:cstheme="minorHAnsi"/>
            <w:sz w:val="24"/>
            <w:szCs w:val="24"/>
          </w:rPr>
          <w:t>https://natur.cuni.cz/en/research/grant-agenda/funding-opportunities</w:t>
        </w:r>
      </w:hyperlink>
    </w:p>
    <w:p w:rsidR="00760653" w:rsidRPr="00760653" w:rsidRDefault="00760653" w:rsidP="003452EC">
      <w:pPr>
        <w:jc w:val="both"/>
        <w:rPr>
          <w:rFonts w:cstheme="minorHAnsi"/>
        </w:rPr>
      </w:pPr>
    </w:p>
    <w:p w:rsidR="008E7E2B" w:rsidRDefault="008E7E2B" w:rsidP="003452EC">
      <w:pPr>
        <w:pStyle w:val="Nadpis3"/>
        <w:spacing w:before="0" w:beforeAutospacing="0" w:after="0" w:afterAutospacing="0"/>
        <w:jc w:val="both"/>
        <w:rPr>
          <w:rFonts w:asciiTheme="minorHAnsi" w:hAnsiTheme="minorHAnsi" w:cstheme="minorHAnsi"/>
          <w:sz w:val="36"/>
          <w:szCs w:val="36"/>
        </w:rPr>
      </w:pPr>
    </w:p>
    <w:p w:rsidR="003452EC" w:rsidRPr="00760653" w:rsidRDefault="003452EC" w:rsidP="003452EC">
      <w:pPr>
        <w:pStyle w:val="Nadpis3"/>
        <w:spacing w:before="0" w:beforeAutospacing="0" w:after="0" w:afterAutospacing="0"/>
        <w:jc w:val="both"/>
        <w:rPr>
          <w:rFonts w:asciiTheme="minorHAnsi" w:hAnsiTheme="minorHAnsi" w:cstheme="minorHAnsi"/>
          <w:sz w:val="36"/>
          <w:szCs w:val="36"/>
        </w:rPr>
      </w:pPr>
      <w:r w:rsidRPr="00760653">
        <w:rPr>
          <w:rFonts w:asciiTheme="minorHAnsi" w:hAnsiTheme="minorHAnsi" w:cstheme="minorHAnsi"/>
          <w:sz w:val="36"/>
          <w:szCs w:val="36"/>
        </w:rPr>
        <w:t>4. Use of Operational Funds from the GAUK Project</w:t>
      </w:r>
    </w:p>
    <w:p w:rsidR="00760653" w:rsidRPr="00760653" w:rsidRDefault="00760653" w:rsidP="003452EC">
      <w:pPr>
        <w:pStyle w:val="Nadpis4"/>
        <w:spacing w:before="0"/>
        <w:jc w:val="both"/>
        <w:rPr>
          <w:rFonts w:asciiTheme="minorHAnsi" w:hAnsiTheme="minorHAnsi" w:cstheme="minorHAnsi"/>
        </w:rPr>
      </w:pPr>
    </w:p>
    <w:p w:rsidR="003452EC" w:rsidRPr="00760653" w:rsidRDefault="003452EC" w:rsidP="003452EC">
      <w:pPr>
        <w:pStyle w:val="Nadpis4"/>
        <w:spacing w:before="0"/>
        <w:jc w:val="both"/>
        <w:rPr>
          <w:rFonts w:asciiTheme="minorHAnsi" w:hAnsiTheme="minorHAnsi" w:cstheme="minorHAnsi"/>
          <w:i w:val="0"/>
          <w:color w:val="auto"/>
          <w:sz w:val="28"/>
          <w:szCs w:val="28"/>
        </w:rPr>
      </w:pPr>
      <w:r w:rsidRPr="00760653">
        <w:rPr>
          <w:rFonts w:asciiTheme="minorHAnsi" w:hAnsiTheme="minorHAnsi" w:cstheme="minorHAnsi"/>
          <w:i w:val="0"/>
          <w:color w:val="auto"/>
          <w:sz w:val="28"/>
          <w:szCs w:val="28"/>
        </w:rPr>
        <w:t>4.1 Ordering Goods/Services</w:t>
      </w:r>
    </w:p>
    <w:p w:rsidR="00760653" w:rsidRPr="00760653" w:rsidRDefault="00760653" w:rsidP="003452EC">
      <w:pPr>
        <w:pStyle w:val="Nadpis5"/>
        <w:spacing w:before="0"/>
        <w:jc w:val="both"/>
        <w:rPr>
          <w:rFonts w:asciiTheme="minorHAnsi" w:hAnsiTheme="minorHAnsi" w:cstheme="minorHAnsi"/>
          <w:b/>
          <w:color w:val="auto"/>
        </w:rPr>
      </w:pPr>
    </w:p>
    <w:p w:rsidR="003452EC" w:rsidRDefault="003452EC" w:rsidP="003452EC">
      <w:pPr>
        <w:pStyle w:val="Nadpis5"/>
        <w:spacing w:before="0"/>
        <w:jc w:val="both"/>
        <w:rPr>
          <w:rFonts w:asciiTheme="minorHAnsi" w:hAnsiTheme="minorHAnsi" w:cstheme="minorHAnsi"/>
          <w:b/>
          <w:color w:val="auto"/>
        </w:rPr>
      </w:pPr>
      <w:r w:rsidRPr="00760653">
        <w:rPr>
          <w:rFonts w:asciiTheme="minorHAnsi" w:hAnsiTheme="minorHAnsi" w:cstheme="minorHAnsi"/>
          <w:b/>
          <w:color w:val="auto"/>
        </w:rPr>
        <w:t xml:space="preserve">4.1.1 </w:t>
      </w:r>
      <w:r w:rsidR="008E7E2B">
        <w:rPr>
          <w:rFonts w:asciiTheme="minorHAnsi" w:hAnsiTheme="minorHAnsi" w:cstheme="minorHAnsi"/>
          <w:b/>
          <w:color w:val="auto"/>
        </w:rPr>
        <w:t>Requisitions</w:t>
      </w:r>
    </w:p>
    <w:p w:rsidR="00760653" w:rsidRPr="00760653" w:rsidRDefault="00760653" w:rsidP="00760653"/>
    <w:p w:rsidR="008E7E2B" w:rsidRDefault="003452EC" w:rsidP="003452EC">
      <w:pPr>
        <w:jc w:val="both"/>
        <w:rPr>
          <w:rFonts w:cstheme="minorHAnsi"/>
          <w:sz w:val="24"/>
          <w:szCs w:val="24"/>
        </w:rPr>
      </w:pPr>
      <w:r w:rsidRPr="00760653">
        <w:rPr>
          <w:rFonts w:cstheme="minorHAnsi"/>
          <w:sz w:val="24"/>
          <w:szCs w:val="24"/>
        </w:rPr>
        <w:t xml:space="preserve">Every payment for goods/services </w:t>
      </w:r>
      <w:r w:rsidRPr="00760653">
        <w:rPr>
          <w:rFonts w:cstheme="minorHAnsi"/>
          <w:b/>
          <w:sz w:val="24"/>
          <w:szCs w:val="24"/>
        </w:rPr>
        <w:t xml:space="preserve">must be preceded by </w:t>
      </w:r>
      <w:r w:rsidRPr="00760653">
        <w:rPr>
          <w:rFonts w:cstheme="minorHAnsi"/>
          <w:b/>
          <w:color w:val="FF0000"/>
          <w:sz w:val="24"/>
          <w:szCs w:val="24"/>
        </w:rPr>
        <w:t>an</w:t>
      </w:r>
      <w:r w:rsidRPr="00760653">
        <w:rPr>
          <w:rFonts w:cstheme="minorHAnsi"/>
          <w:color w:val="FF0000"/>
          <w:sz w:val="24"/>
          <w:szCs w:val="24"/>
        </w:rPr>
        <w:t xml:space="preserve"> </w:t>
      </w:r>
      <w:r w:rsidR="00760653" w:rsidRPr="00760653">
        <w:rPr>
          <w:rFonts w:cstheme="minorHAnsi"/>
          <w:b/>
          <w:color w:val="FF0000"/>
          <w:sz w:val="24"/>
          <w:szCs w:val="24"/>
        </w:rPr>
        <w:t>official</w:t>
      </w:r>
      <w:r w:rsidR="00760653">
        <w:rPr>
          <w:rFonts w:cstheme="minorHAnsi"/>
          <w:color w:val="FF0000"/>
          <w:sz w:val="24"/>
          <w:szCs w:val="24"/>
        </w:rPr>
        <w:t xml:space="preserve"> </w:t>
      </w:r>
      <w:r w:rsidR="008E7E2B">
        <w:rPr>
          <w:rFonts w:cstheme="minorHAnsi"/>
          <w:b/>
          <w:color w:val="FF0000"/>
          <w:sz w:val="24"/>
          <w:szCs w:val="24"/>
        </w:rPr>
        <w:t>requisition</w:t>
      </w:r>
      <w:r w:rsidRPr="00760653">
        <w:rPr>
          <w:rFonts w:cstheme="minorHAnsi"/>
          <w:sz w:val="24"/>
          <w:szCs w:val="24"/>
        </w:rPr>
        <w:t xml:space="preserve">, which each GAUK grant holder must </w:t>
      </w:r>
      <w:r w:rsidRPr="008E7E2B">
        <w:rPr>
          <w:rFonts w:cstheme="minorHAnsi"/>
          <w:b/>
          <w:sz w:val="24"/>
          <w:szCs w:val="24"/>
        </w:rPr>
        <w:t xml:space="preserve">create in the </w:t>
      </w:r>
      <w:r w:rsidRPr="008E7E2B">
        <w:rPr>
          <w:rStyle w:val="Siln"/>
          <w:rFonts w:cstheme="minorHAnsi"/>
          <w:sz w:val="24"/>
          <w:szCs w:val="24"/>
        </w:rPr>
        <w:t>CIS</w:t>
      </w:r>
      <w:r w:rsidR="008E7E2B">
        <w:rPr>
          <w:rStyle w:val="Siln"/>
          <w:rFonts w:cstheme="minorHAnsi"/>
          <w:sz w:val="24"/>
          <w:szCs w:val="24"/>
        </w:rPr>
        <w:t>/Verso</w:t>
      </w:r>
      <w:r w:rsidRPr="008E7E2B">
        <w:rPr>
          <w:rStyle w:val="Siln"/>
          <w:rFonts w:cstheme="minorHAnsi"/>
          <w:sz w:val="24"/>
          <w:szCs w:val="24"/>
        </w:rPr>
        <w:t xml:space="preserve"> system</w:t>
      </w:r>
      <w:r w:rsidRPr="00760653">
        <w:rPr>
          <w:rFonts w:cstheme="minorHAnsi"/>
          <w:sz w:val="24"/>
          <w:szCs w:val="24"/>
        </w:rPr>
        <w:t>.</w:t>
      </w:r>
    </w:p>
    <w:p w:rsidR="008E7E2B" w:rsidRPr="002E69A4" w:rsidRDefault="008E7E2B" w:rsidP="008E7E2B">
      <w:pPr>
        <w:jc w:val="both"/>
        <w:rPr>
          <w:rFonts w:cstheme="minorHAnsi"/>
          <w:sz w:val="24"/>
          <w:szCs w:val="24"/>
        </w:rPr>
      </w:pPr>
      <w:hyperlink r:id="rId9" w:tgtFrame="_new" w:history="1">
        <w:r w:rsidRPr="002E69A4">
          <w:rPr>
            <w:rStyle w:val="Hypertextovodkaz"/>
            <w:rFonts w:cstheme="minorHAnsi"/>
            <w:sz w:val="24"/>
            <w:szCs w:val="24"/>
          </w:rPr>
          <w:t>https://cas.cuni.cz/cas/login?service=https%3a%2f%2fnatur.verso.is.cuni.cz%2ffcgi%2fverso.fpl%3ffname%3dweb_index</w:t>
        </w:r>
      </w:hyperlink>
    </w:p>
    <w:p w:rsidR="003452EC" w:rsidRPr="00760653" w:rsidRDefault="003452EC" w:rsidP="003452EC">
      <w:pPr>
        <w:jc w:val="both"/>
        <w:rPr>
          <w:rFonts w:cstheme="minorHAnsi"/>
          <w:sz w:val="24"/>
          <w:szCs w:val="24"/>
        </w:rPr>
      </w:pPr>
      <w:r w:rsidRPr="00760653">
        <w:rPr>
          <w:rFonts w:cstheme="minorHAnsi"/>
          <w:sz w:val="24"/>
          <w:szCs w:val="24"/>
        </w:rPr>
        <w:t xml:space="preserve">This will generate a </w:t>
      </w:r>
      <w:r w:rsidR="00BA65E8">
        <w:rPr>
          <w:rFonts w:cstheme="minorHAnsi"/>
          <w:sz w:val="24"/>
          <w:szCs w:val="24"/>
        </w:rPr>
        <w:t>„</w:t>
      </w:r>
      <w:r w:rsidRPr="00760653">
        <w:rPr>
          <w:rFonts w:cstheme="minorHAnsi"/>
          <w:sz w:val="24"/>
          <w:szCs w:val="24"/>
        </w:rPr>
        <w:t>purchase request</w:t>
      </w:r>
      <w:r w:rsidR="00BA65E8">
        <w:rPr>
          <w:rFonts w:cstheme="minorHAnsi"/>
          <w:sz w:val="24"/>
          <w:szCs w:val="24"/>
        </w:rPr>
        <w:t>“,</w:t>
      </w:r>
      <w:r w:rsidRPr="00760653">
        <w:rPr>
          <w:rFonts w:cstheme="minorHAnsi"/>
          <w:sz w:val="24"/>
          <w:szCs w:val="24"/>
        </w:rPr>
        <w:t xml:space="preserve"> which will be electronically sent for approval to the project administrator</w:t>
      </w:r>
      <w:r w:rsidR="00050AC9">
        <w:rPr>
          <w:rFonts w:cstheme="minorHAnsi"/>
          <w:sz w:val="24"/>
          <w:szCs w:val="24"/>
        </w:rPr>
        <w:t>/Department secretary</w:t>
      </w:r>
      <w:r w:rsidRPr="00760653">
        <w:rPr>
          <w:rFonts w:cstheme="minorHAnsi"/>
          <w:sz w:val="24"/>
          <w:szCs w:val="24"/>
        </w:rPr>
        <w:t xml:space="preserve"> (</w:t>
      </w:r>
      <w:r w:rsidRPr="00760653">
        <w:rPr>
          <w:rStyle w:val="Siln"/>
          <w:rFonts w:cstheme="minorHAnsi"/>
          <w:b w:val="0"/>
          <w:sz w:val="24"/>
          <w:szCs w:val="24"/>
        </w:rPr>
        <w:t>M. Chvalovská</w:t>
      </w:r>
      <w:r w:rsidRPr="00760653">
        <w:rPr>
          <w:rFonts w:cstheme="minorHAnsi"/>
          <w:sz w:val="24"/>
          <w:szCs w:val="24"/>
        </w:rPr>
        <w:t>).</w:t>
      </w:r>
      <w:r w:rsidR="008E7E2B">
        <w:rPr>
          <w:rFonts w:cstheme="minorHAnsi"/>
          <w:sz w:val="24"/>
          <w:szCs w:val="24"/>
        </w:rPr>
        <w:t xml:space="preserve"> </w:t>
      </w:r>
      <w:r w:rsidRPr="00760653">
        <w:rPr>
          <w:rFonts w:cstheme="minorHAnsi"/>
          <w:sz w:val="24"/>
          <w:szCs w:val="24"/>
        </w:rPr>
        <w:t xml:space="preserve">Based on your request, the </w:t>
      </w:r>
      <w:r w:rsidR="008E7E2B">
        <w:rPr>
          <w:rFonts w:cstheme="minorHAnsi"/>
          <w:sz w:val="24"/>
          <w:szCs w:val="24"/>
        </w:rPr>
        <w:t>D</w:t>
      </w:r>
      <w:r w:rsidRPr="00760653">
        <w:rPr>
          <w:rFonts w:cstheme="minorHAnsi"/>
          <w:sz w:val="24"/>
          <w:szCs w:val="24"/>
        </w:rPr>
        <w:t>epartment secretary will send the order to the supplier (or arrange it otherwise upon agreement). The grant recipient will receive an email confirmation from the supplier acknowledging the order.</w:t>
      </w:r>
    </w:p>
    <w:p w:rsidR="003452EC" w:rsidRPr="00760653" w:rsidRDefault="003452EC" w:rsidP="008E7E2B">
      <w:pPr>
        <w:spacing w:before="120"/>
        <w:jc w:val="both"/>
        <w:rPr>
          <w:rStyle w:val="Siln"/>
          <w:rFonts w:cstheme="minorHAnsi"/>
          <w:color w:val="FF0000"/>
          <w:sz w:val="24"/>
          <w:szCs w:val="24"/>
        </w:rPr>
      </w:pPr>
      <w:r w:rsidRPr="00760653">
        <w:rPr>
          <w:rStyle w:val="Siln"/>
          <w:rFonts w:cstheme="minorHAnsi"/>
          <w:color w:val="FF0000"/>
          <w:sz w:val="24"/>
          <w:szCs w:val="24"/>
        </w:rPr>
        <w:t xml:space="preserve">Invoices cannot be reimbursed without a prior </w:t>
      </w:r>
      <w:r w:rsidR="008E7E2B">
        <w:rPr>
          <w:rStyle w:val="Siln"/>
          <w:rFonts w:cstheme="minorHAnsi"/>
          <w:color w:val="FF0000"/>
          <w:sz w:val="24"/>
          <w:szCs w:val="24"/>
        </w:rPr>
        <w:t>requisition!</w:t>
      </w:r>
    </w:p>
    <w:p w:rsidR="00760653" w:rsidRPr="00760653" w:rsidRDefault="00760653" w:rsidP="003452EC">
      <w:pPr>
        <w:jc w:val="both"/>
        <w:rPr>
          <w:rFonts w:cstheme="minorHAnsi"/>
          <w:sz w:val="24"/>
          <w:szCs w:val="24"/>
        </w:rPr>
      </w:pPr>
    </w:p>
    <w:p w:rsidR="003452EC" w:rsidRPr="00760653" w:rsidRDefault="003452EC" w:rsidP="003452EC">
      <w:pPr>
        <w:pStyle w:val="Nadpis5"/>
        <w:spacing w:before="0"/>
        <w:jc w:val="both"/>
        <w:rPr>
          <w:rFonts w:asciiTheme="minorHAnsi" w:hAnsiTheme="minorHAnsi" w:cstheme="minorHAnsi"/>
          <w:b/>
          <w:color w:val="auto"/>
          <w:sz w:val="24"/>
          <w:szCs w:val="24"/>
        </w:rPr>
      </w:pPr>
      <w:r w:rsidRPr="00760653">
        <w:rPr>
          <w:rFonts w:asciiTheme="minorHAnsi" w:hAnsiTheme="minorHAnsi" w:cstheme="minorHAnsi"/>
          <w:b/>
          <w:color w:val="auto"/>
          <w:sz w:val="24"/>
          <w:szCs w:val="24"/>
        </w:rPr>
        <w:t>4.1.2 Invoices and Their Processing</w:t>
      </w:r>
    </w:p>
    <w:p w:rsidR="00760653" w:rsidRDefault="00760653" w:rsidP="003452EC">
      <w:pPr>
        <w:jc w:val="both"/>
        <w:rPr>
          <w:rFonts w:cstheme="minorHAnsi"/>
          <w:sz w:val="24"/>
          <w:szCs w:val="24"/>
        </w:rPr>
      </w:pPr>
    </w:p>
    <w:p w:rsidR="003452EC" w:rsidRDefault="003452EC" w:rsidP="003452EC">
      <w:pPr>
        <w:jc w:val="both"/>
        <w:rPr>
          <w:rFonts w:cstheme="minorHAnsi"/>
          <w:sz w:val="24"/>
          <w:szCs w:val="24"/>
        </w:rPr>
      </w:pPr>
      <w:r w:rsidRPr="00760653">
        <w:rPr>
          <w:rFonts w:cstheme="minorHAnsi"/>
          <w:sz w:val="24"/>
          <w:szCs w:val="24"/>
        </w:rPr>
        <w:t xml:space="preserve">All invoices are sent to the </w:t>
      </w:r>
      <w:r w:rsidRPr="00760653">
        <w:rPr>
          <w:rStyle w:val="Siln"/>
          <w:rFonts w:cstheme="minorHAnsi"/>
          <w:b w:val="0"/>
          <w:sz w:val="24"/>
          <w:szCs w:val="24"/>
        </w:rPr>
        <w:t>mailroom</w:t>
      </w:r>
      <w:r w:rsidRPr="00760653">
        <w:rPr>
          <w:rFonts w:cstheme="minorHAnsi"/>
          <w:sz w:val="24"/>
          <w:szCs w:val="24"/>
        </w:rPr>
        <w:t xml:space="preserve">, where they are scanned. The Economic </w:t>
      </w:r>
      <w:r w:rsidR="00760653">
        <w:rPr>
          <w:rFonts w:cstheme="minorHAnsi"/>
          <w:sz w:val="24"/>
          <w:szCs w:val="24"/>
        </w:rPr>
        <w:t>Division</w:t>
      </w:r>
      <w:r w:rsidRPr="00760653">
        <w:rPr>
          <w:rFonts w:cstheme="minorHAnsi"/>
          <w:sz w:val="24"/>
          <w:szCs w:val="24"/>
        </w:rPr>
        <w:t xml:space="preserve"> then prepares a </w:t>
      </w:r>
      <w:r w:rsidRPr="00760653">
        <w:rPr>
          <w:rStyle w:val="Siln"/>
          <w:rFonts w:cstheme="minorHAnsi"/>
          <w:b w:val="0"/>
          <w:sz w:val="24"/>
          <w:szCs w:val="24"/>
        </w:rPr>
        <w:t>payment approval document</w:t>
      </w:r>
      <w:r w:rsidRPr="00760653">
        <w:rPr>
          <w:rFonts w:cstheme="minorHAnsi"/>
          <w:sz w:val="24"/>
          <w:szCs w:val="24"/>
        </w:rPr>
        <w:t xml:space="preserve">, which is electronically forwarded to the </w:t>
      </w:r>
      <w:r w:rsidR="00760653">
        <w:rPr>
          <w:rFonts w:cstheme="minorHAnsi"/>
          <w:sz w:val="24"/>
          <w:szCs w:val="24"/>
        </w:rPr>
        <w:t>D</w:t>
      </w:r>
      <w:r w:rsidRPr="00760653">
        <w:rPr>
          <w:rFonts w:cstheme="minorHAnsi"/>
          <w:sz w:val="24"/>
          <w:szCs w:val="24"/>
        </w:rPr>
        <w:t>epartment’s financial administrator (</w:t>
      </w:r>
      <w:r w:rsidRPr="00760653">
        <w:rPr>
          <w:rStyle w:val="Siln"/>
          <w:rFonts w:cstheme="minorHAnsi"/>
          <w:b w:val="0"/>
          <w:sz w:val="24"/>
          <w:szCs w:val="24"/>
        </w:rPr>
        <w:t>M. Chvalovská</w:t>
      </w:r>
      <w:r w:rsidRPr="00760653">
        <w:rPr>
          <w:rFonts w:cstheme="minorHAnsi"/>
          <w:sz w:val="24"/>
          <w:szCs w:val="24"/>
        </w:rPr>
        <w:t>). After verifying the details, the project administrator approves the document, which is then sent electronically to the GAUK grant holder's faculty email</w:t>
      </w:r>
      <w:r w:rsidR="008E7E2B">
        <w:rPr>
          <w:rFonts w:cstheme="minorHAnsi"/>
          <w:sz w:val="24"/>
          <w:szCs w:val="24"/>
        </w:rPr>
        <w:t xml:space="preserve"> address </w:t>
      </w:r>
      <w:r w:rsidRPr="00760653">
        <w:rPr>
          <w:rFonts w:cstheme="minorHAnsi"/>
          <w:sz w:val="24"/>
          <w:szCs w:val="24"/>
        </w:rPr>
        <w:t xml:space="preserve">for final approval. After approval, the invoice is processed by the Economic </w:t>
      </w:r>
      <w:r w:rsidR="008E7E2B">
        <w:rPr>
          <w:rFonts w:cstheme="minorHAnsi"/>
          <w:sz w:val="24"/>
          <w:szCs w:val="24"/>
        </w:rPr>
        <w:t>Division</w:t>
      </w:r>
      <w:r w:rsidRPr="00760653">
        <w:rPr>
          <w:rFonts w:cstheme="minorHAnsi"/>
          <w:sz w:val="24"/>
          <w:szCs w:val="24"/>
        </w:rPr>
        <w:t xml:space="preserve"> for payment.</w:t>
      </w:r>
    </w:p>
    <w:p w:rsidR="00760653" w:rsidRPr="00760653" w:rsidRDefault="00760653" w:rsidP="003452EC">
      <w:pPr>
        <w:jc w:val="both"/>
        <w:rPr>
          <w:rFonts w:cstheme="minorHAnsi"/>
          <w:sz w:val="24"/>
          <w:szCs w:val="24"/>
        </w:rPr>
      </w:pPr>
    </w:p>
    <w:p w:rsidR="003452EC" w:rsidRPr="00760653" w:rsidRDefault="003452EC" w:rsidP="00760653">
      <w:pPr>
        <w:jc w:val="both"/>
        <w:rPr>
          <w:rFonts w:cstheme="minorHAnsi"/>
          <w:color w:val="FF0000"/>
          <w:sz w:val="24"/>
          <w:szCs w:val="24"/>
        </w:rPr>
      </w:pPr>
      <w:r w:rsidRPr="00760653">
        <w:rPr>
          <w:rStyle w:val="Siln"/>
          <w:rFonts w:cstheme="minorHAnsi"/>
          <w:sz w:val="24"/>
          <w:szCs w:val="24"/>
        </w:rPr>
        <w:t>Important Invoice Information:</w:t>
      </w:r>
      <w:r w:rsidR="00760653">
        <w:rPr>
          <w:rStyle w:val="Siln"/>
          <w:rFonts w:cstheme="minorHAnsi"/>
          <w:sz w:val="24"/>
          <w:szCs w:val="24"/>
        </w:rPr>
        <w:t xml:space="preserve"> </w:t>
      </w:r>
      <w:r w:rsidRPr="00760653">
        <w:rPr>
          <w:rFonts w:cstheme="minorHAnsi"/>
          <w:color w:val="FF0000"/>
          <w:sz w:val="24"/>
          <w:szCs w:val="24"/>
        </w:rPr>
        <w:t xml:space="preserve">Invoices paid from GAUK projects must use the faculty’s </w:t>
      </w:r>
      <w:r w:rsidRPr="00760653">
        <w:rPr>
          <w:rStyle w:val="Siln"/>
          <w:rFonts w:cstheme="minorHAnsi"/>
          <w:color w:val="FF0000"/>
          <w:sz w:val="24"/>
          <w:szCs w:val="24"/>
        </w:rPr>
        <w:t>billing address</w:t>
      </w:r>
      <w:r w:rsidRPr="00760653">
        <w:rPr>
          <w:rFonts w:cstheme="minorHAnsi"/>
          <w:color w:val="FF0000"/>
          <w:sz w:val="24"/>
          <w:szCs w:val="24"/>
        </w:rPr>
        <w:t>:</w:t>
      </w:r>
      <w:r w:rsidR="00760653">
        <w:rPr>
          <w:rFonts w:cstheme="minorHAnsi"/>
          <w:color w:val="FF0000"/>
          <w:sz w:val="24"/>
          <w:szCs w:val="24"/>
        </w:rPr>
        <w:t xml:space="preserve"> </w:t>
      </w:r>
      <w:r w:rsidRPr="00760653">
        <w:rPr>
          <w:rStyle w:val="Siln"/>
          <w:rFonts w:cstheme="minorHAnsi"/>
          <w:color w:val="FF0000"/>
          <w:sz w:val="24"/>
          <w:szCs w:val="24"/>
        </w:rPr>
        <w:t>Faculty of Science, Charles University</w:t>
      </w:r>
      <w:r w:rsidR="00760653">
        <w:rPr>
          <w:rStyle w:val="Siln"/>
          <w:rFonts w:cstheme="minorHAnsi"/>
          <w:color w:val="FF0000"/>
          <w:sz w:val="24"/>
          <w:szCs w:val="24"/>
        </w:rPr>
        <w:t xml:space="preserve">, </w:t>
      </w:r>
      <w:r w:rsidRPr="00760653">
        <w:rPr>
          <w:rStyle w:val="Siln"/>
          <w:rFonts w:cstheme="minorHAnsi"/>
          <w:color w:val="FF0000"/>
          <w:sz w:val="24"/>
          <w:szCs w:val="24"/>
        </w:rPr>
        <w:t>Albertov 6, 128 43 Prague 2</w:t>
      </w:r>
    </w:p>
    <w:p w:rsidR="003452EC" w:rsidRPr="00760653" w:rsidRDefault="003452EC" w:rsidP="00760653">
      <w:pPr>
        <w:jc w:val="both"/>
        <w:rPr>
          <w:rFonts w:cstheme="minorHAnsi"/>
          <w:sz w:val="24"/>
          <w:szCs w:val="24"/>
        </w:rPr>
      </w:pPr>
      <w:r w:rsidRPr="00760653">
        <w:rPr>
          <w:rFonts w:cstheme="minorHAnsi"/>
          <w:sz w:val="24"/>
          <w:szCs w:val="24"/>
        </w:rPr>
        <w:lastRenderedPageBreak/>
        <w:t xml:space="preserve">The </w:t>
      </w:r>
      <w:r w:rsidRPr="00760653">
        <w:rPr>
          <w:rStyle w:val="Siln"/>
          <w:rFonts w:cstheme="minorHAnsi"/>
          <w:b w:val="0"/>
          <w:sz w:val="24"/>
          <w:szCs w:val="24"/>
        </w:rPr>
        <w:t>delivery address</w:t>
      </w:r>
      <w:r w:rsidRPr="00760653">
        <w:rPr>
          <w:rFonts w:cstheme="minorHAnsi"/>
          <w:b/>
          <w:sz w:val="24"/>
          <w:szCs w:val="24"/>
        </w:rPr>
        <w:t xml:space="preserve"> </w:t>
      </w:r>
      <w:r w:rsidRPr="00760653">
        <w:rPr>
          <w:rFonts w:cstheme="minorHAnsi"/>
          <w:sz w:val="24"/>
          <w:szCs w:val="24"/>
        </w:rPr>
        <w:t>should be specified in your order request.</w:t>
      </w:r>
    </w:p>
    <w:p w:rsidR="00760653" w:rsidRDefault="00760653" w:rsidP="00760653">
      <w:pPr>
        <w:jc w:val="both"/>
        <w:rPr>
          <w:rFonts w:cstheme="minorHAnsi"/>
          <w:sz w:val="24"/>
          <w:szCs w:val="24"/>
        </w:rPr>
      </w:pPr>
    </w:p>
    <w:p w:rsidR="003452EC" w:rsidRDefault="003452EC" w:rsidP="00760653">
      <w:pPr>
        <w:jc w:val="both"/>
        <w:rPr>
          <w:rFonts w:cstheme="minorHAnsi"/>
          <w:sz w:val="24"/>
          <w:szCs w:val="24"/>
        </w:rPr>
      </w:pPr>
      <w:r w:rsidRPr="00760653">
        <w:rPr>
          <w:rFonts w:cstheme="minorHAnsi"/>
          <w:sz w:val="24"/>
          <w:szCs w:val="24"/>
        </w:rPr>
        <w:t>Suppliers should be instructed to send invoices to the faculty’s billing address or directly to Ms. Chvalovská’s email.</w:t>
      </w:r>
      <w:r w:rsidR="00760653">
        <w:rPr>
          <w:rFonts w:cstheme="minorHAnsi"/>
          <w:sz w:val="24"/>
          <w:szCs w:val="24"/>
        </w:rPr>
        <w:t xml:space="preserve"> However, i</w:t>
      </w:r>
      <w:r w:rsidRPr="00760653">
        <w:rPr>
          <w:rFonts w:cstheme="minorHAnsi"/>
          <w:sz w:val="24"/>
          <w:szCs w:val="24"/>
        </w:rPr>
        <w:t xml:space="preserve">f a supplier mistakenly delivers an invoice with the goods to your institution’s address, </w:t>
      </w:r>
      <w:r w:rsidRPr="00760653">
        <w:rPr>
          <w:rFonts w:cstheme="minorHAnsi"/>
          <w:b/>
          <w:color w:val="FF0000"/>
          <w:sz w:val="24"/>
          <w:szCs w:val="24"/>
        </w:rPr>
        <w:t xml:space="preserve">you must forward it to the </w:t>
      </w:r>
      <w:r w:rsidR="008E7E2B">
        <w:rPr>
          <w:rStyle w:val="Siln"/>
          <w:rFonts w:cstheme="minorHAnsi"/>
          <w:color w:val="FF0000"/>
          <w:sz w:val="24"/>
          <w:szCs w:val="24"/>
        </w:rPr>
        <w:t>Department of Genetics and Micribiology</w:t>
      </w:r>
      <w:r w:rsidRPr="00760653">
        <w:rPr>
          <w:rStyle w:val="Siln"/>
          <w:rFonts w:cstheme="minorHAnsi"/>
          <w:color w:val="FF0000"/>
          <w:sz w:val="24"/>
          <w:szCs w:val="24"/>
        </w:rPr>
        <w:t xml:space="preserve"> secretary</w:t>
      </w:r>
      <w:r w:rsidRPr="00760653">
        <w:rPr>
          <w:rFonts w:cstheme="minorHAnsi"/>
          <w:b/>
          <w:color w:val="FF0000"/>
          <w:sz w:val="24"/>
          <w:szCs w:val="24"/>
        </w:rPr>
        <w:t xml:space="preserve"> in advance of the due </w:t>
      </w:r>
      <w:r w:rsidR="00760653">
        <w:rPr>
          <w:rFonts w:cstheme="minorHAnsi"/>
          <w:b/>
          <w:color w:val="FF0000"/>
          <w:sz w:val="24"/>
          <w:szCs w:val="24"/>
        </w:rPr>
        <w:t xml:space="preserve">payment </w:t>
      </w:r>
      <w:r w:rsidRPr="00760653">
        <w:rPr>
          <w:rFonts w:cstheme="minorHAnsi"/>
          <w:b/>
          <w:color w:val="FF0000"/>
          <w:sz w:val="24"/>
          <w:szCs w:val="24"/>
        </w:rPr>
        <w:t>date</w:t>
      </w:r>
      <w:r w:rsidRPr="00760653">
        <w:rPr>
          <w:rFonts w:cstheme="minorHAnsi"/>
          <w:sz w:val="24"/>
          <w:szCs w:val="24"/>
        </w:rPr>
        <w:t>.</w:t>
      </w:r>
      <w:r w:rsidR="00760653">
        <w:rPr>
          <w:rFonts w:cstheme="minorHAnsi"/>
          <w:sz w:val="24"/>
          <w:szCs w:val="24"/>
        </w:rPr>
        <w:t xml:space="preserve"> </w:t>
      </w:r>
      <w:r w:rsidRPr="00760653">
        <w:rPr>
          <w:rFonts w:cstheme="minorHAnsi"/>
          <w:sz w:val="24"/>
          <w:szCs w:val="24"/>
        </w:rPr>
        <w:t xml:space="preserve">If you receive an invoice electronically, forward it immediately to the </w:t>
      </w:r>
      <w:r w:rsidR="008E7E2B" w:rsidRPr="00760653">
        <w:rPr>
          <w:rFonts w:cstheme="minorHAnsi"/>
          <w:sz w:val="24"/>
          <w:szCs w:val="24"/>
        </w:rPr>
        <w:t xml:space="preserve">Department </w:t>
      </w:r>
      <w:r w:rsidRPr="00760653">
        <w:rPr>
          <w:rStyle w:val="Siln"/>
          <w:rFonts w:cstheme="minorHAnsi"/>
          <w:b w:val="0"/>
          <w:sz w:val="24"/>
          <w:szCs w:val="24"/>
        </w:rPr>
        <w:t>secretary</w:t>
      </w:r>
      <w:r w:rsidRPr="00760653">
        <w:rPr>
          <w:rFonts w:cstheme="minorHAnsi"/>
          <w:sz w:val="24"/>
          <w:szCs w:val="24"/>
        </w:rPr>
        <w:t>.</w:t>
      </w:r>
    </w:p>
    <w:p w:rsidR="00760653" w:rsidRPr="00760653" w:rsidRDefault="00760653" w:rsidP="00760653">
      <w:pPr>
        <w:jc w:val="both"/>
        <w:rPr>
          <w:rFonts w:cstheme="minorHAnsi"/>
          <w:sz w:val="24"/>
          <w:szCs w:val="24"/>
        </w:rPr>
      </w:pPr>
    </w:p>
    <w:p w:rsidR="003452EC" w:rsidRDefault="003452EC" w:rsidP="003452EC">
      <w:pPr>
        <w:jc w:val="both"/>
        <w:rPr>
          <w:rStyle w:val="Siln"/>
          <w:rFonts w:cstheme="minorHAnsi"/>
          <w:sz w:val="24"/>
          <w:szCs w:val="24"/>
        </w:rPr>
      </w:pPr>
      <w:r w:rsidRPr="00964865">
        <w:rPr>
          <w:rStyle w:val="Siln"/>
          <w:rFonts w:cstheme="minorHAnsi"/>
          <w:b w:val="0"/>
          <w:sz w:val="24"/>
          <w:szCs w:val="24"/>
        </w:rPr>
        <w:t>Note:</w:t>
      </w:r>
      <w:r w:rsidRPr="00760653">
        <w:rPr>
          <w:rFonts w:cstheme="minorHAnsi"/>
          <w:sz w:val="24"/>
          <w:szCs w:val="24"/>
        </w:rPr>
        <w:t xml:space="preserve"> The Department of Genetics and Microbiology’s contact address for personal or written communication is</w:t>
      </w:r>
      <w:r w:rsidR="00760653">
        <w:rPr>
          <w:rFonts w:cstheme="minorHAnsi"/>
          <w:sz w:val="24"/>
          <w:szCs w:val="24"/>
        </w:rPr>
        <w:t xml:space="preserve"> </w:t>
      </w:r>
      <w:r w:rsidRPr="00760653">
        <w:rPr>
          <w:rStyle w:val="Siln"/>
          <w:rFonts w:cstheme="minorHAnsi"/>
          <w:sz w:val="24"/>
          <w:szCs w:val="24"/>
        </w:rPr>
        <w:t>Viničná 5, 128 43 Prague.</w:t>
      </w:r>
    </w:p>
    <w:p w:rsidR="00760653" w:rsidRPr="00760653" w:rsidRDefault="00760653" w:rsidP="003452EC">
      <w:pPr>
        <w:jc w:val="both"/>
        <w:rPr>
          <w:rFonts w:cstheme="minorHAnsi"/>
          <w:sz w:val="24"/>
          <w:szCs w:val="24"/>
        </w:rPr>
      </w:pPr>
    </w:p>
    <w:p w:rsidR="003452EC" w:rsidRPr="00760653" w:rsidRDefault="003452EC" w:rsidP="003452EC">
      <w:pPr>
        <w:jc w:val="both"/>
        <w:rPr>
          <w:rFonts w:cstheme="minorHAnsi"/>
          <w:sz w:val="24"/>
          <w:szCs w:val="24"/>
        </w:rPr>
      </w:pPr>
      <w:r w:rsidRPr="00760653">
        <w:rPr>
          <w:rFonts w:cstheme="minorHAnsi"/>
          <w:sz w:val="24"/>
          <w:szCs w:val="24"/>
        </w:rPr>
        <w:t xml:space="preserve">All invoices paid from your project will be scanned and attached to the </w:t>
      </w:r>
      <w:r w:rsidRPr="00760653">
        <w:rPr>
          <w:rStyle w:val="Siln"/>
          <w:rFonts w:cstheme="minorHAnsi"/>
          <w:b w:val="0"/>
          <w:sz w:val="24"/>
          <w:szCs w:val="24"/>
        </w:rPr>
        <w:t>payment approval document</w:t>
      </w:r>
      <w:r w:rsidRPr="00760653">
        <w:rPr>
          <w:rFonts w:cstheme="minorHAnsi"/>
          <w:sz w:val="24"/>
          <w:szCs w:val="24"/>
        </w:rPr>
        <w:t xml:space="preserve"> in the CIS system, so there is no need to print them.</w:t>
      </w:r>
    </w:p>
    <w:p w:rsidR="003452EC" w:rsidRDefault="003452EC" w:rsidP="003452EC">
      <w:pPr>
        <w:jc w:val="both"/>
        <w:rPr>
          <w:rFonts w:cstheme="minorHAnsi"/>
          <w:sz w:val="24"/>
          <w:szCs w:val="24"/>
        </w:rPr>
      </w:pPr>
      <w:r w:rsidRPr="00760653">
        <w:rPr>
          <w:rFonts w:cstheme="minorHAnsi"/>
          <w:sz w:val="24"/>
          <w:szCs w:val="24"/>
        </w:rPr>
        <w:t xml:space="preserve">It is the </w:t>
      </w:r>
      <w:r w:rsidRPr="00760653">
        <w:rPr>
          <w:rStyle w:val="Siln"/>
          <w:rFonts w:cstheme="minorHAnsi"/>
          <w:b w:val="0"/>
          <w:sz w:val="24"/>
          <w:szCs w:val="24"/>
        </w:rPr>
        <w:t>grant recipient’s responsibility</w:t>
      </w:r>
      <w:r w:rsidRPr="00760653">
        <w:rPr>
          <w:rFonts w:cstheme="minorHAnsi"/>
          <w:sz w:val="24"/>
          <w:szCs w:val="24"/>
        </w:rPr>
        <w:t xml:space="preserve"> to ensure that suppliers submit their invoices on time, especially at the </w:t>
      </w:r>
      <w:r w:rsidRPr="00760653">
        <w:rPr>
          <w:rStyle w:val="Siln"/>
          <w:rFonts w:cstheme="minorHAnsi"/>
          <w:b w:val="0"/>
          <w:sz w:val="24"/>
          <w:szCs w:val="24"/>
        </w:rPr>
        <w:t>end of the year</w:t>
      </w:r>
      <w:r w:rsidRPr="00760653">
        <w:rPr>
          <w:rFonts w:cstheme="minorHAnsi"/>
          <w:sz w:val="24"/>
          <w:szCs w:val="24"/>
        </w:rPr>
        <w:t xml:space="preserve">, before the deadline set by the Economic </w:t>
      </w:r>
      <w:r w:rsidR="00760653">
        <w:rPr>
          <w:rFonts w:cstheme="minorHAnsi"/>
          <w:sz w:val="24"/>
          <w:szCs w:val="24"/>
        </w:rPr>
        <w:t>Division</w:t>
      </w:r>
      <w:r w:rsidRPr="00760653">
        <w:rPr>
          <w:rFonts w:cstheme="minorHAnsi"/>
          <w:sz w:val="24"/>
          <w:szCs w:val="24"/>
        </w:rPr>
        <w:t>.</w:t>
      </w:r>
    </w:p>
    <w:p w:rsidR="00760653" w:rsidRPr="00760653" w:rsidRDefault="00760653" w:rsidP="00760653">
      <w:pPr>
        <w:pStyle w:val="Nadpis3"/>
        <w:jc w:val="both"/>
        <w:rPr>
          <w:rFonts w:asciiTheme="minorHAnsi" w:hAnsiTheme="minorHAnsi" w:cstheme="minorHAnsi"/>
          <w:sz w:val="24"/>
          <w:szCs w:val="24"/>
        </w:rPr>
      </w:pPr>
      <w:r w:rsidRPr="00760653">
        <w:rPr>
          <w:rStyle w:val="Siln"/>
          <w:rFonts w:asciiTheme="minorHAnsi" w:hAnsiTheme="minorHAnsi" w:cstheme="minorHAnsi"/>
          <w:b/>
          <w:bCs/>
          <w:sz w:val="24"/>
          <w:szCs w:val="24"/>
        </w:rPr>
        <w:t xml:space="preserve">4.1.3 Important </w:t>
      </w:r>
      <w:r w:rsidR="008E7E2B">
        <w:rPr>
          <w:rStyle w:val="Siln"/>
          <w:rFonts w:asciiTheme="minorHAnsi" w:hAnsiTheme="minorHAnsi" w:cstheme="minorHAnsi"/>
          <w:b/>
          <w:bCs/>
          <w:sz w:val="24"/>
          <w:szCs w:val="24"/>
        </w:rPr>
        <w:t>n</w:t>
      </w:r>
      <w:r w:rsidRPr="00760653">
        <w:rPr>
          <w:rStyle w:val="Siln"/>
          <w:rFonts w:asciiTheme="minorHAnsi" w:hAnsiTheme="minorHAnsi" w:cstheme="minorHAnsi"/>
          <w:b/>
          <w:bCs/>
          <w:sz w:val="24"/>
          <w:szCs w:val="24"/>
        </w:rPr>
        <w:t xml:space="preserve">otes on </w:t>
      </w:r>
      <w:r w:rsidR="008E7E2B">
        <w:rPr>
          <w:rStyle w:val="Siln"/>
          <w:rFonts w:asciiTheme="minorHAnsi" w:hAnsiTheme="minorHAnsi" w:cstheme="minorHAnsi"/>
          <w:b/>
          <w:bCs/>
          <w:sz w:val="24"/>
          <w:szCs w:val="24"/>
        </w:rPr>
        <w:t>requisitions</w:t>
      </w:r>
    </w:p>
    <w:p w:rsidR="00760653" w:rsidRPr="00760653" w:rsidRDefault="00760653" w:rsidP="00760653">
      <w:pPr>
        <w:spacing w:before="100" w:beforeAutospacing="1" w:after="100" w:afterAutospacing="1"/>
        <w:jc w:val="both"/>
        <w:rPr>
          <w:rFonts w:cstheme="minorHAnsi"/>
          <w:sz w:val="24"/>
          <w:szCs w:val="24"/>
        </w:rPr>
      </w:pPr>
      <w:r w:rsidRPr="00BA65E8">
        <w:rPr>
          <w:rFonts w:cstheme="minorHAnsi"/>
          <w:b/>
          <w:color w:val="FF0000"/>
          <w:sz w:val="24"/>
          <w:szCs w:val="24"/>
        </w:rPr>
        <w:t>Tangible assets subject to faculty inventory</w:t>
      </w:r>
      <w:r w:rsidRPr="00760653">
        <w:rPr>
          <w:rFonts w:cstheme="minorHAnsi"/>
          <w:sz w:val="24"/>
          <w:szCs w:val="24"/>
        </w:rPr>
        <w:t xml:space="preserve"> (</w:t>
      </w:r>
      <w:r w:rsidRPr="00BA65E8">
        <w:rPr>
          <w:rFonts w:cstheme="minorHAnsi"/>
          <w:i/>
          <w:sz w:val="24"/>
          <w:szCs w:val="24"/>
        </w:rPr>
        <w:t>e.g.</w:t>
      </w:r>
      <w:r w:rsidRPr="00760653">
        <w:rPr>
          <w:rFonts w:cstheme="minorHAnsi"/>
          <w:sz w:val="24"/>
          <w:szCs w:val="24"/>
        </w:rPr>
        <w:t xml:space="preserve">, instruments, automatic pipettes, computers, laptops, external drives, etc.) purchased with GAUK </w:t>
      </w:r>
      <w:r w:rsidR="00BA65E8">
        <w:rPr>
          <w:rFonts w:cstheme="minorHAnsi"/>
          <w:sz w:val="24"/>
          <w:szCs w:val="24"/>
        </w:rPr>
        <w:t>grant</w:t>
      </w:r>
      <w:r w:rsidRPr="00760653">
        <w:rPr>
          <w:rFonts w:cstheme="minorHAnsi"/>
          <w:sz w:val="24"/>
          <w:szCs w:val="24"/>
        </w:rPr>
        <w:t xml:space="preserve"> funds </w:t>
      </w:r>
      <w:r w:rsidRPr="00BA65E8">
        <w:rPr>
          <w:rFonts w:cstheme="minorHAnsi"/>
          <w:b/>
          <w:sz w:val="24"/>
          <w:szCs w:val="24"/>
        </w:rPr>
        <w:t xml:space="preserve">become the property of the </w:t>
      </w:r>
      <w:r w:rsidRPr="00BA65E8">
        <w:rPr>
          <w:rStyle w:val="Siln"/>
          <w:rFonts w:cstheme="minorHAnsi"/>
          <w:sz w:val="24"/>
          <w:szCs w:val="24"/>
        </w:rPr>
        <w:t>Faculty of Science, Charles University</w:t>
      </w:r>
      <w:r w:rsidRPr="00BA65E8">
        <w:rPr>
          <w:rStyle w:val="Siln"/>
          <w:rFonts w:cstheme="minorHAnsi"/>
          <w:b w:val="0"/>
          <w:sz w:val="24"/>
          <w:szCs w:val="24"/>
        </w:rPr>
        <w:t xml:space="preserve"> </w:t>
      </w:r>
      <w:r w:rsidRPr="00BA65E8">
        <w:rPr>
          <w:rFonts w:cstheme="minorHAnsi"/>
          <w:sz w:val="24"/>
          <w:szCs w:val="24"/>
        </w:rPr>
        <w:t xml:space="preserve">and must be recorded in its inventory. Inventory registration is </w:t>
      </w:r>
      <w:r w:rsidRPr="00BA65E8">
        <w:rPr>
          <w:rStyle w:val="Siln"/>
          <w:rFonts w:cstheme="minorHAnsi"/>
          <w:b w:val="0"/>
          <w:sz w:val="24"/>
          <w:szCs w:val="24"/>
        </w:rPr>
        <w:t>only possible under a Faculty of Science employee’s name, not a student’s</w:t>
      </w:r>
      <w:r w:rsidRPr="00BA65E8">
        <w:rPr>
          <w:rFonts w:cstheme="minorHAnsi"/>
          <w:b/>
          <w:sz w:val="24"/>
          <w:szCs w:val="24"/>
        </w:rPr>
        <w:t>.</w:t>
      </w:r>
      <w:r w:rsidR="00BA65E8">
        <w:rPr>
          <w:rFonts w:cstheme="minorHAnsi"/>
          <w:color w:val="FF0000"/>
          <w:sz w:val="24"/>
          <w:szCs w:val="24"/>
        </w:rPr>
        <w:t xml:space="preserve"> </w:t>
      </w:r>
      <w:r w:rsidRPr="00760653">
        <w:rPr>
          <w:rFonts w:cstheme="minorHAnsi"/>
          <w:sz w:val="24"/>
          <w:szCs w:val="24"/>
        </w:rPr>
        <w:t xml:space="preserve">If you intend to purchase such items from your grant, you must find a </w:t>
      </w:r>
      <w:r w:rsidRPr="00BA65E8">
        <w:rPr>
          <w:rStyle w:val="Siln"/>
          <w:rFonts w:cstheme="minorHAnsi"/>
          <w:b w:val="0"/>
          <w:sz w:val="24"/>
          <w:szCs w:val="24"/>
        </w:rPr>
        <w:t xml:space="preserve">willing employee from the Department of Genetics and Microbiology </w:t>
      </w:r>
      <w:r w:rsidRPr="00760653">
        <w:rPr>
          <w:rFonts w:cstheme="minorHAnsi"/>
          <w:sz w:val="24"/>
          <w:szCs w:val="24"/>
        </w:rPr>
        <w:t xml:space="preserve">to have the item registered under their name. The item will then be </w:t>
      </w:r>
      <w:r w:rsidRPr="00BA65E8">
        <w:rPr>
          <w:rStyle w:val="Siln"/>
          <w:rFonts w:cstheme="minorHAnsi"/>
          <w:b w:val="0"/>
          <w:sz w:val="24"/>
          <w:szCs w:val="24"/>
        </w:rPr>
        <w:t>loaned to you</w:t>
      </w:r>
      <w:r w:rsidRPr="00760653">
        <w:rPr>
          <w:rFonts w:cstheme="minorHAnsi"/>
          <w:sz w:val="24"/>
          <w:szCs w:val="24"/>
        </w:rPr>
        <w:t xml:space="preserve"> for the duration of your project. After the project ends, you are required to return the item to the </w:t>
      </w:r>
      <w:r w:rsidR="00BA65E8">
        <w:rPr>
          <w:rFonts w:cstheme="minorHAnsi"/>
          <w:sz w:val="24"/>
          <w:szCs w:val="24"/>
        </w:rPr>
        <w:t>D</w:t>
      </w:r>
      <w:r w:rsidRPr="00760653">
        <w:rPr>
          <w:rFonts w:cstheme="minorHAnsi"/>
          <w:sz w:val="24"/>
          <w:szCs w:val="24"/>
        </w:rPr>
        <w:t>epartment.</w:t>
      </w:r>
      <w:r w:rsidR="00BA65E8">
        <w:rPr>
          <w:rFonts w:cstheme="minorHAnsi"/>
          <w:sz w:val="24"/>
          <w:szCs w:val="24"/>
        </w:rPr>
        <w:t xml:space="preserve"> </w:t>
      </w:r>
      <w:r w:rsidRPr="00760653">
        <w:rPr>
          <w:rFonts w:cstheme="minorHAnsi"/>
          <w:sz w:val="24"/>
          <w:szCs w:val="24"/>
        </w:rPr>
        <w:t>Due to the complications involved in this process</w:t>
      </w:r>
      <w:r w:rsidR="00BA65E8">
        <w:rPr>
          <w:rFonts w:cstheme="minorHAnsi"/>
          <w:sz w:val="24"/>
          <w:szCs w:val="24"/>
        </w:rPr>
        <w:t xml:space="preserve"> - </w:t>
      </w:r>
      <w:r w:rsidRPr="00760653">
        <w:rPr>
          <w:rFonts w:cstheme="minorHAnsi"/>
          <w:sz w:val="24"/>
          <w:szCs w:val="24"/>
        </w:rPr>
        <w:t>unfortunately, the only option available as faculty rules do not account for this situation</w:t>
      </w:r>
      <w:r w:rsidR="00BA65E8">
        <w:rPr>
          <w:rFonts w:cstheme="minorHAnsi"/>
          <w:sz w:val="24"/>
          <w:szCs w:val="24"/>
        </w:rPr>
        <w:t xml:space="preserve"> - </w:t>
      </w:r>
      <w:r w:rsidRPr="00760653">
        <w:rPr>
          <w:rFonts w:cstheme="minorHAnsi"/>
          <w:sz w:val="24"/>
          <w:szCs w:val="24"/>
        </w:rPr>
        <w:t xml:space="preserve">we </w:t>
      </w:r>
      <w:r w:rsidRPr="00760653">
        <w:rPr>
          <w:rStyle w:val="Siln"/>
          <w:rFonts w:cstheme="minorHAnsi"/>
          <w:sz w:val="24"/>
          <w:szCs w:val="24"/>
        </w:rPr>
        <w:t>strongly recommend avoiding the purchase of inventory-registered items</w:t>
      </w:r>
      <w:r w:rsidRPr="00760653">
        <w:rPr>
          <w:rFonts w:cstheme="minorHAnsi"/>
          <w:sz w:val="24"/>
          <w:szCs w:val="24"/>
        </w:rPr>
        <w:t xml:space="preserve"> with GAUK funds. However, if you still wish to do so, prior approval is required. Keep in mind that the employee under whose name the item is registered will be responsible for it and will retain possession after the project concludes.</w:t>
      </w:r>
    </w:p>
    <w:p w:rsidR="00760653" w:rsidRPr="00760653" w:rsidRDefault="00760653" w:rsidP="00760653">
      <w:pPr>
        <w:spacing w:before="100" w:beforeAutospacing="1" w:after="100" w:afterAutospacing="1"/>
        <w:jc w:val="both"/>
        <w:rPr>
          <w:rFonts w:cstheme="minorHAnsi"/>
          <w:sz w:val="24"/>
          <w:szCs w:val="24"/>
        </w:rPr>
      </w:pPr>
      <w:r w:rsidRPr="00BA65E8">
        <w:rPr>
          <w:rStyle w:val="Siln"/>
          <w:rFonts w:cstheme="minorHAnsi"/>
          <w:color w:val="FF0000"/>
          <w:sz w:val="24"/>
          <w:szCs w:val="24"/>
        </w:rPr>
        <w:t>Books</w:t>
      </w:r>
      <w:r w:rsidRPr="00760653">
        <w:rPr>
          <w:rFonts w:cstheme="minorHAnsi"/>
          <w:sz w:val="24"/>
          <w:szCs w:val="24"/>
        </w:rPr>
        <w:t xml:space="preserve"> </w:t>
      </w:r>
      <w:r w:rsidRPr="00BA65E8">
        <w:rPr>
          <w:rFonts w:cstheme="minorHAnsi"/>
          <w:b/>
          <w:sz w:val="24"/>
          <w:szCs w:val="24"/>
        </w:rPr>
        <w:t>purchased using GAUK funds</w:t>
      </w:r>
      <w:r w:rsidRPr="00760653">
        <w:rPr>
          <w:rFonts w:cstheme="minorHAnsi"/>
          <w:sz w:val="24"/>
          <w:szCs w:val="24"/>
        </w:rPr>
        <w:t xml:space="preserve"> </w:t>
      </w:r>
      <w:r w:rsidRPr="00760653">
        <w:rPr>
          <w:rStyle w:val="Siln"/>
          <w:rFonts w:cstheme="minorHAnsi"/>
          <w:sz w:val="24"/>
          <w:szCs w:val="24"/>
        </w:rPr>
        <w:t>must be registered</w:t>
      </w:r>
      <w:r w:rsidRPr="00760653">
        <w:rPr>
          <w:rFonts w:cstheme="minorHAnsi"/>
          <w:sz w:val="24"/>
          <w:szCs w:val="24"/>
        </w:rPr>
        <w:t xml:space="preserve"> </w:t>
      </w:r>
      <w:r w:rsidRPr="00BA65E8">
        <w:rPr>
          <w:rFonts w:cstheme="minorHAnsi"/>
          <w:b/>
          <w:sz w:val="24"/>
          <w:szCs w:val="24"/>
        </w:rPr>
        <w:t>in the faculty library</w:t>
      </w:r>
      <w:r w:rsidRPr="00760653">
        <w:rPr>
          <w:rFonts w:cstheme="minorHAnsi"/>
          <w:sz w:val="24"/>
          <w:szCs w:val="24"/>
        </w:rPr>
        <w:t xml:space="preserve"> (an accession number must be provided when requesting invoice reimbursement). These books become </w:t>
      </w:r>
      <w:r w:rsidRPr="00BA65E8">
        <w:rPr>
          <w:rStyle w:val="Siln"/>
          <w:rFonts w:cstheme="minorHAnsi"/>
          <w:b w:val="0"/>
          <w:sz w:val="24"/>
          <w:szCs w:val="24"/>
        </w:rPr>
        <w:t>faculty property</w:t>
      </w:r>
      <w:r w:rsidRPr="00760653">
        <w:rPr>
          <w:rFonts w:cstheme="minorHAnsi"/>
          <w:sz w:val="24"/>
          <w:szCs w:val="24"/>
        </w:rPr>
        <w:t xml:space="preserve">, but the grant recipient may borrow them long-term </w:t>
      </w:r>
      <w:r w:rsidRPr="00BA65E8">
        <w:rPr>
          <w:rFonts w:cstheme="minorHAnsi"/>
          <w:sz w:val="24"/>
          <w:szCs w:val="24"/>
        </w:rPr>
        <w:t>(</w:t>
      </w:r>
      <w:r w:rsidRPr="00BA65E8">
        <w:rPr>
          <w:rStyle w:val="Siln"/>
          <w:rFonts w:cstheme="minorHAnsi"/>
          <w:b w:val="0"/>
          <w:sz w:val="24"/>
          <w:szCs w:val="24"/>
        </w:rPr>
        <w:t>"grant loan" for one year, renewable</w:t>
      </w:r>
      <w:r w:rsidRPr="00760653">
        <w:rPr>
          <w:rFonts w:cstheme="minorHAnsi"/>
          <w:sz w:val="24"/>
          <w:szCs w:val="24"/>
        </w:rPr>
        <w:t xml:space="preserve">). However, the book </w:t>
      </w:r>
      <w:r w:rsidRPr="00BA65E8">
        <w:rPr>
          <w:rStyle w:val="Siln"/>
          <w:rFonts w:cstheme="minorHAnsi"/>
          <w:b w:val="0"/>
          <w:sz w:val="24"/>
          <w:szCs w:val="24"/>
        </w:rPr>
        <w:t xml:space="preserve">must be returned to the library before the end of the student’s studies at </w:t>
      </w:r>
      <w:r w:rsidR="00BA65E8">
        <w:rPr>
          <w:rStyle w:val="Siln"/>
          <w:rFonts w:cstheme="minorHAnsi"/>
          <w:b w:val="0"/>
          <w:sz w:val="24"/>
          <w:szCs w:val="24"/>
        </w:rPr>
        <w:t>the Faculty of Science</w:t>
      </w:r>
      <w:r w:rsidRPr="00760653">
        <w:rPr>
          <w:rFonts w:cstheme="minorHAnsi"/>
          <w:sz w:val="24"/>
          <w:szCs w:val="24"/>
        </w:rPr>
        <w:t>.</w:t>
      </w:r>
    </w:p>
    <w:p w:rsidR="00760653" w:rsidRDefault="00760653" w:rsidP="00760653">
      <w:pPr>
        <w:spacing w:before="100" w:beforeAutospacing="1" w:after="100" w:afterAutospacing="1"/>
        <w:jc w:val="both"/>
        <w:rPr>
          <w:rFonts w:cstheme="minorHAnsi"/>
          <w:sz w:val="24"/>
          <w:szCs w:val="24"/>
        </w:rPr>
      </w:pPr>
      <w:r w:rsidRPr="00760653">
        <w:rPr>
          <w:rFonts w:cstheme="minorHAnsi"/>
          <w:sz w:val="24"/>
          <w:szCs w:val="24"/>
        </w:rPr>
        <w:t xml:space="preserve">GAUK </w:t>
      </w:r>
      <w:r w:rsidR="00BA65E8">
        <w:rPr>
          <w:rFonts w:cstheme="minorHAnsi"/>
          <w:sz w:val="24"/>
          <w:szCs w:val="24"/>
        </w:rPr>
        <w:t>grants</w:t>
      </w:r>
      <w:r w:rsidRPr="00760653">
        <w:rPr>
          <w:rFonts w:cstheme="minorHAnsi"/>
          <w:sz w:val="24"/>
          <w:szCs w:val="24"/>
        </w:rPr>
        <w:t xml:space="preserve"> </w:t>
      </w:r>
      <w:r w:rsidRPr="00760653">
        <w:rPr>
          <w:rStyle w:val="Siln"/>
          <w:rFonts w:cstheme="minorHAnsi"/>
          <w:sz w:val="24"/>
          <w:szCs w:val="24"/>
        </w:rPr>
        <w:t xml:space="preserve">do not allow the purchase of </w:t>
      </w:r>
      <w:r w:rsidR="00BA65E8">
        <w:rPr>
          <w:rStyle w:val="Siln"/>
          <w:rFonts w:cstheme="minorHAnsi"/>
          <w:sz w:val="24"/>
          <w:szCs w:val="24"/>
        </w:rPr>
        <w:t xml:space="preserve">so-called </w:t>
      </w:r>
      <w:r w:rsidRPr="00BA65E8">
        <w:rPr>
          <w:rStyle w:val="Siln"/>
          <w:rFonts w:cstheme="minorHAnsi"/>
          <w:color w:val="FF0000"/>
          <w:sz w:val="24"/>
          <w:szCs w:val="24"/>
        </w:rPr>
        <w:t>investments</w:t>
      </w:r>
      <w:r w:rsidRPr="00760653">
        <w:rPr>
          <w:rFonts w:cstheme="minorHAnsi"/>
          <w:sz w:val="24"/>
          <w:szCs w:val="24"/>
        </w:rPr>
        <w:t xml:space="preserve">. Investments are defined as tangible assets with a price exceeding </w:t>
      </w:r>
      <w:r w:rsidRPr="00BA65E8">
        <w:rPr>
          <w:rStyle w:val="Siln"/>
          <w:rFonts w:cstheme="minorHAnsi"/>
          <w:b w:val="0"/>
          <w:sz w:val="24"/>
          <w:szCs w:val="24"/>
        </w:rPr>
        <w:t>80,000 CZK (including VAT)</w:t>
      </w:r>
      <w:r w:rsidRPr="00760653">
        <w:rPr>
          <w:rFonts w:cstheme="minorHAnsi"/>
          <w:sz w:val="24"/>
          <w:szCs w:val="24"/>
        </w:rPr>
        <w:t xml:space="preserve">. It is </w:t>
      </w:r>
      <w:r w:rsidRPr="00BA65E8">
        <w:rPr>
          <w:rStyle w:val="Siln"/>
          <w:rFonts w:cstheme="minorHAnsi"/>
          <w:b w:val="0"/>
          <w:sz w:val="24"/>
          <w:szCs w:val="24"/>
        </w:rPr>
        <w:t>not possible</w:t>
      </w:r>
      <w:r w:rsidRPr="00760653">
        <w:rPr>
          <w:rFonts w:cstheme="minorHAnsi"/>
          <w:sz w:val="24"/>
          <w:szCs w:val="24"/>
        </w:rPr>
        <w:t xml:space="preserve"> to use GAUK grants to purchase tangible assets </w:t>
      </w:r>
      <w:r w:rsidRPr="00BA65E8">
        <w:rPr>
          <w:rStyle w:val="Siln"/>
          <w:rFonts w:cstheme="minorHAnsi"/>
          <w:b w:val="0"/>
          <w:sz w:val="24"/>
          <w:szCs w:val="24"/>
        </w:rPr>
        <w:t>whose total cost (including VAT, transport, installation, and consumables, if included in the delivery) exceeds this limit</w:t>
      </w:r>
      <w:r w:rsidRPr="00760653">
        <w:rPr>
          <w:rFonts w:cstheme="minorHAnsi"/>
          <w:sz w:val="24"/>
          <w:szCs w:val="24"/>
        </w:rPr>
        <w:t xml:space="preserve">. It is the </w:t>
      </w:r>
      <w:r w:rsidRPr="00BA65E8">
        <w:rPr>
          <w:rStyle w:val="Siln"/>
          <w:rFonts w:cstheme="minorHAnsi"/>
          <w:b w:val="0"/>
          <w:sz w:val="24"/>
          <w:szCs w:val="24"/>
        </w:rPr>
        <w:t>grant recipient’s responsibility</w:t>
      </w:r>
      <w:r w:rsidRPr="00760653">
        <w:rPr>
          <w:rFonts w:cstheme="minorHAnsi"/>
          <w:sz w:val="24"/>
          <w:szCs w:val="24"/>
        </w:rPr>
        <w:t xml:space="preserve"> to ensure compliance with this rule.</w:t>
      </w:r>
    </w:p>
    <w:p w:rsidR="00760653" w:rsidRPr="00BA65E8" w:rsidRDefault="00760653" w:rsidP="00760653">
      <w:pPr>
        <w:pStyle w:val="Nadpis3"/>
        <w:jc w:val="both"/>
        <w:rPr>
          <w:rFonts w:asciiTheme="minorHAnsi" w:hAnsiTheme="minorHAnsi" w:cstheme="minorHAnsi"/>
          <w:sz w:val="28"/>
          <w:szCs w:val="28"/>
        </w:rPr>
      </w:pPr>
      <w:r w:rsidRPr="00BA65E8">
        <w:rPr>
          <w:rStyle w:val="Siln"/>
          <w:rFonts w:asciiTheme="minorHAnsi" w:hAnsiTheme="minorHAnsi" w:cstheme="minorHAnsi"/>
          <w:b/>
          <w:bCs/>
          <w:sz w:val="28"/>
          <w:szCs w:val="28"/>
        </w:rPr>
        <w:t>4.2 Reimbursement for Cash Purchases</w:t>
      </w:r>
    </w:p>
    <w:p w:rsidR="00BA65E8" w:rsidRPr="00760653" w:rsidRDefault="00760653" w:rsidP="00BA65E8">
      <w:pPr>
        <w:spacing w:before="100" w:beforeAutospacing="1" w:after="100" w:afterAutospacing="1"/>
        <w:jc w:val="both"/>
        <w:rPr>
          <w:rFonts w:cstheme="minorHAnsi"/>
          <w:sz w:val="24"/>
          <w:szCs w:val="24"/>
        </w:rPr>
      </w:pPr>
      <w:r w:rsidRPr="00760653">
        <w:rPr>
          <w:rFonts w:cstheme="minorHAnsi"/>
          <w:sz w:val="24"/>
          <w:szCs w:val="24"/>
        </w:rPr>
        <w:t xml:space="preserve">Reimbursement for cash purchases is processed using the </w:t>
      </w:r>
      <w:r w:rsidR="00BA65E8" w:rsidRPr="00BA65E8">
        <w:rPr>
          <w:rStyle w:val="Siln"/>
          <w:rFonts w:cstheme="minorHAnsi"/>
          <w:b w:val="0"/>
          <w:sz w:val="24"/>
          <w:szCs w:val="24"/>
        </w:rPr>
        <w:t>„</w:t>
      </w:r>
      <w:r w:rsidR="00BA65E8">
        <w:rPr>
          <w:rStyle w:val="Siln"/>
          <w:rFonts w:cstheme="minorHAnsi"/>
          <w:b w:val="0"/>
          <w:i/>
          <w:sz w:val="24"/>
          <w:szCs w:val="24"/>
        </w:rPr>
        <w:t>Bill of Costs – purchases in cash</w:t>
      </w:r>
      <w:r w:rsidR="00BA65E8" w:rsidRPr="00BA65E8">
        <w:rPr>
          <w:rStyle w:val="Siln"/>
          <w:rFonts w:cstheme="minorHAnsi"/>
          <w:b w:val="0"/>
          <w:sz w:val="24"/>
          <w:szCs w:val="24"/>
        </w:rPr>
        <w:t>“ form</w:t>
      </w:r>
      <w:r w:rsidRPr="00760653">
        <w:rPr>
          <w:rFonts w:cstheme="minorHAnsi"/>
          <w:sz w:val="24"/>
          <w:szCs w:val="24"/>
        </w:rPr>
        <w:t>:</w:t>
      </w:r>
      <w:r w:rsidRPr="00760653">
        <w:rPr>
          <w:rFonts w:cstheme="minorHAnsi"/>
          <w:sz w:val="24"/>
          <w:szCs w:val="24"/>
        </w:rPr>
        <w:br/>
      </w:r>
      <w:hyperlink r:id="rId10" w:history="1">
        <w:r w:rsidR="00BA65E8" w:rsidRPr="008A5535">
          <w:rPr>
            <w:rStyle w:val="Hypertextovodkaz"/>
            <w:rFonts w:cstheme="minorHAnsi"/>
            <w:sz w:val="24"/>
            <w:szCs w:val="24"/>
          </w:rPr>
          <w:t>https://natur.cuni.cz/en/faculty/organizational-structure/dean-s-office-departments/economic-division/forms</w:t>
        </w:r>
      </w:hyperlink>
      <w:r w:rsidR="00BA65E8">
        <w:rPr>
          <w:rFonts w:cstheme="minorHAnsi"/>
          <w:sz w:val="24"/>
          <w:szCs w:val="24"/>
        </w:rPr>
        <w:t xml:space="preserve"> </w:t>
      </w:r>
    </w:p>
    <w:p w:rsidR="00760653" w:rsidRPr="00BA65E8" w:rsidRDefault="00760653" w:rsidP="00760653">
      <w:pPr>
        <w:spacing w:before="100" w:beforeAutospacing="1" w:after="100" w:afterAutospacing="1"/>
        <w:jc w:val="both"/>
        <w:rPr>
          <w:rFonts w:cstheme="minorHAnsi"/>
          <w:sz w:val="28"/>
          <w:szCs w:val="28"/>
        </w:rPr>
      </w:pPr>
      <w:r w:rsidRPr="00760653">
        <w:rPr>
          <w:rFonts w:cstheme="minorHAnsi"/>
          <w:sz w:val="24"/>
          <w:szCs w:val="24"/>
        </w:rPr>
        <w:t xml:space="preserve">The form must be submitted along with the </w:t>
      </w:r>
      <w:r w:rsidRPr="00BA65E8">
        <w:rPr>
          <w:rStyle w:val="Siln"/>
          <w:rFonts w:cstheme="minorHAnsi"/>
          <w:b w:val="0"/>
          <w:sz w:val="24"/>
          <w:szCs w:val="24"/>
        </w:rPr>
        <w:t>original receipts</w:t>
      </w:r>
      <w:r w:rsidRPr="00760653">
        <w:rPr>
          <w:rFonts w:cstheme="minorHAnsi"/>
          <w:sz w:val="24"/>
          <w:szCs w:val="24"/>
        </w:rPr>
        <w:t xml:space="preserve">. Unless otherwise specified, the reimbursement will be available in </w:t>
      </w:r>
      <w:r w:rsidRPr="00BA65E8">
        <w:rPr>
          <w:rStyle w:val="Siln"/>
          <w:rFonts w:cstheme="minorHAnsi"/>
          <w:b w:val="0"/>
          <w:sz w:val="24"/>
          <w:szCs w:val="24"/>
        </w:rPr>
        <w:t>cash</w:t>
      </w:r>
      <w:r w:rsidRPr="00760653">
        <w:rPr>
          <w:rFonts w:cstheme="minorHAnsi"/>
          <w:sz w:val="24"/>
          <w:szCs w:val="24"/>
        </w:rPr>
        <w:t xml:space="preserve"> at the </w:t>
      </w:r>
      <w:r w:rsidR="00BA65E8">
        <w:rPr>
          <w:rFonts w:cstheme="minorHAnsi"/>
          <w:sz w:val="24"/>
          <w:szCs w:val="24"/>
        </w:rPr>
        <w:t>F</w:t>
      </w:r>
      <w:r w:rsidRPr="00760653">
        <w:rPr>
          <w:rFonts w:cstheme="minorHAnsi"/>
          <w:sz w:val="24"/>
          <w:szCs w:val="24"/>
        </w:rPr>
        <w:t xml:space="preserve">aculty’s </w:t>
      </w:r>
      <w:r w:rsidR="00BA65E8">
        <w:rPr>
          <w:rFonts w:cstheme="minorHAnsi"/>
          <w:sz w:val="24"/>
          <w:szCs w:val="24"/>
        </w:rPr>
        <w:t>Cash Desk</w:t>
      </w:r>
      <w:r w:rsidRPr="00760653">
        <w:rPr>
          <w:rFonts w:cstheme="minorHAnsi"/>
          <w:sz w:val="24"/>
          <w:szCs w:val="24"/>
        </w:rPr>
        <w:t xml:space="preserve">. If you prefer reimbursement via </w:t>
      </w:r>
      <w:r w:rsidRPr="00BA65E8">
        <w:rPr>
          <w:rStyle w:val="Siln"/>
          <w:rFonts w:cstheme="minorHAnsi"/>
          <w:b w:val="0"/>
          <w:sz w:val="24"/>
          <w:szCs w:val="24"/>
        </w:rPr>
        <w:t>bank transfer</w:t>
      </w:r>
      <w:r w:rsidRPr="00BA65E8">
        <w:rPr>
          <w:rFonts w:cstheme="minorHAnsi"/>
          <w:b/>
          <w:sz w:val="24"/>
          <w:szCs w:val="24"/>
        </w:rPr>
        <w:t>,</w:t>
      </w:r>
      <w:r w:rsidRPr="00760653">
        <w:rPr>
          <w:rFonts w:cstheme="minorHAnsi"/>
          <w:sz w:val="24"/>
          <w:szCs w:val="24"/>
        </w:rPr>
        <w:t xml:space="preserve"> </w:t>
      </w:r>
      <w:r w:rsidRPr="00BA65E8">
        <w:rPr>
          <w:rFonts w:cstheme="minorHAnsi"/>
          <w:sz w:val="24"/>
          <w:szCs w:val="24"/>
        </w:rPr>
        <w:t>please indicate this in the comments section of the form.</w:t>
      </w:r>
    </w:p>
    <w:p w:rsidR="00760653" w:rsidRPr="00BA65E8" w:rsidRDefault="00760653" w:rsidP="00760653">
      <w:pPr>
        <w:pStyle w:val="Nadpis3"/>
        <w:jc w:val="both"/>
        <w:rPr>
          <w:rFonts w:asciiTheme="minorHAnsi" w:hAnsiTheme="minorHAnsi" w:cstheme="minorHAnsi"/>
          <w:sz w:val="28"/>
          <w:szCs w:val="28"/>
        </w:rPr>
      </w:pPr>
      <w:r w:rsidRPr="00BA65E8">
        <w:rPr>
          <w:rStyle w:val="Siln"/>
          <w:rFonts w:asciiTheme="minorHAnsi" w:hAnsiTheme="minorHAnsi" w:cstheme="minorHAnsi"/>
          <w:b/>
          <w:bCs/>
          <w:sz w:val="28"/>
          <w:szCs w:val="28"/>
        </w:rPr>
        <w:t>4.3 Business Trips (Domestic and International)</w:t>
      </w:r>
    </w:p>
    <w:p w:rsidR="00760653" w:rsidRPr="00760653" w:rsidRDefault="00760653" w:rsidP="00760653">
      <w:pPr>
        <w:spacing w:before="100" w:beforeAutospacing="1" w:after="100" w:afterAutospacing="1"/>
        <w:jc w:val="both"/>
        <w:rPr>
          <w:rFonts w:cstheme="minorHAnsi"/>
          <w:sz w:val="24"/>
          <w:szCs w:val="24"/>
        </w:rPr>
      </w:pPr>
      <w:r w:rsidRPr="00760653">
        <w:rPr>
          <w:rFonts w:cstheme="minorHAnsi"/>
          <w:sz w:val="24"/>
          <w:szCs w:val="24"/>
        </w:rPr>
        <w:t xml:space="preserve">If your project includes funding for travel expenses, these expenses will be processed </w:t>
      </w:r>
      <w:r w:rsidRPr="00BA65E8">
        <w:rPr>
          <w:rStyle w:val="Siln"/>
          <w:rFonts w:cstheme="minorHAnsi"/>
          <w:b w:val="0"/>
          <w:sz w:val="24"/>
          <w:szCs w:val="24"/>
        </w:rPr>
        <w:t>through the Department of Genetics and Microbiology</w:t>
      </w:r>
      <w:r w:rsidR="00BA65E8">
        <w:rPr>
          <w:rFonts w:cstheme="minorHAnsi"/>
          <w:b/>
          <w:sz w:val="24"/>
          <w:szCs w:val="24"/>
        </w:rPr>
        <w:t xml:space="preserve">. </w:t>
      </w:r>
      <w:r w:rsidRPr="00760653">
        <w:rPr>
          <w:rFonts w:cstheme="minorHAnsi"/>
          <w:sz w:val="24"/>
          <w:szCs w:val="24"/>
        </w:rPr>
        <w:t xml:space="preserve">To receive </w:t>
      </w:r>
      <w:r w:rsidRPr="00BA65E8">
        <w:rPr>
          <w:rStyle w:val="Siln"/>
          <w:rFonts w:cstheme="minorHAnsi"/>
          <w:b w:val="0"/>
          <w:sz w:val="24"/>
          <w:szCs w:val="24"/>
        </w:rPr>
        <w:t>per diem allowances</w:t>
      </w:r>
      <w:r w:rsidRPr="00760653">
        <w:rPr>
          <w:rFonts w:cstheme="minorHAnsi"/>
          <w:sz w:val="24"/>
          <w:szCs w:val="24"/>
        </w:rPr>
        <w:t xml:space="preserve">, which you are legally entitled </w:t>
      </w:r>
      <w:r w:rsidRPr="00760653">
        <w:rPr>
          <w:rFonts w:cstheme="minorHAnsi"/>
          <w:sz w:val="24"/>
          <w:szCs w:val="24"/>
        </w:rPr>
        <w:lastRenderedPageBreak/>
        <w:t xml:space="preserve">to, you must sign a </w:t>
      </w:r>
      <w:r w:rsidRPr="00760653">
        <w:rPr>
          <w:rStyle w:val="Siln"/>
          <w:rFonts w:cstheme="minorHAnsi"/>
          <w:sz w:val="24"/>
          <w:szCs w:val="24"/>
        </w:rPr>
        <w:t>Work Agreement (DPP)</w:t>
      </w:r>
      <w:r w:rsidRPr="00760653">
        <w:rPr>
          <w:rFonts w:cstheme="minorHAnsi"/>
          <w:sz w:val="24"/>
          <w:szCs w:val="24"/>
        </w:rPr>
        <w:t xml:space="preserve"> </w:t>
      </w:r>
      <w:r w:rsidRPr="00BA65E8">
        <w:rPr>
          <w:rFonts w:cstheme="minorHAnsi"/>
          <w:b/>
          <w:sz w:val="24"/>
          <w:szCs w:val="24"/>
        </w:rPr>
        <w:t xml:space="preserve">with the faculty. This agreement must cover at least the duration of the trip and must be finalized </w:t>
      </w:r>
      <w:r w:rsidRPr="00760653">
        <w:rPr>
          <w:rStyle w:val="Siln"/>
          <w:rFonts w:cstheme="minorHAnsi"/>
          <w:sz w:val="24"/>
          <w:szCs w:val="24"/>
        </w:rPr>
        <w:t>at least 14 days before departure</w:t>
      </w:r>
      <w:r w:rsidRPr="00760653">
        <w:rPr>
          <w:rFonts w:cstheme="minorHAnsi"/>
          <w:sz w:val="24"/>
          <w:szCs w:val="24"/>
        </w:rPr>
        <w:t>.</w:t>
      </w:r>
    </w:p>
    <w:p w:rsidR="00760653" w:rsidRPr="00760653" w:rsidRDefault="00760653" w:rsidP="00BA65E8">
      <w:pPr>
        <w:spacing w:before="100" w:beforeAutospacing="1" w:after="100" w:afterAutospacing="1"/>
        <w:jc w:val="both"/>
        <w:rPr>
          <w:rFonts w:cstheme="minorHAnsi"/>
          <w:sz w:val="24"/>
          <w:szCs w:val="24"/>
        </w:rPr>
      </w:pPr>
      <w:r w:rsidRPr="00760653">
        <w:rPr>
          <w:rFonts w:cstheme="minorHAnsi"/>
          <w:sz w:val="24"/>
          <w:szCs w:val="24"/>
        </w:rPr>
        <w:t xml:space="preserve">Before </w:t>
      </w:r>
      <w:r w:rsidRPr="00BA65E8">
        <w:rPr>
          <w:rStyle w:val="Siln"/>
          <w:rFonts w:cstheme="minorHAnsi"/>
          <w:b w:val="0"/>
          <w:sz w:val="24"/>
          <w:szCs w:val="24"/>
        </w:rPr>
        <w:t>any</w:t>
      </w:r>
      <w:r w:rsidRPr="00760653">
        <w:rPr>
          <w:rFonts w:cstheme="minorHAnsi"/>
          <w:sz w:val="24"/>
          <w:szCs w:val="24"/>
        </w:rPr>
        <w:t xml:space="preserve"> trip (domestic or international), the student must complete a</w:t>
      </w:r>
      <w:r w:rsidR="008E7E2B">
        <w:rPr>
          <w:rFonts w:cstheme="minorHAnsi"/>
          <w:sz w:val="24"/>
          <w:szCs w:val="24"/>
        </w:rPr>
        <w:t xml:space="preserve"> new</w:t>
      </w:r>
      <w:r w:rsidRPr="00760653">
        <w:rPr>
          <w:rFonts w:cstheme="minorHAnsi"/>
          <w:sz w:val="24"/>
          <w:szCs w:val="24"/>
        </w:rPr>
        <w:t xml:space="preserve"> </w:t>
      </w:r>
      <w:r w:rsidRPr="00760653">
        <w:rPr>
          <w:rStyle w:val="Siln"/>
          <w:rFonts w:cstheme="minorHAnsi"/>
          <w:sz w:val="24"/>
          <w:szCs w:val="24"/>
        </w:rPr>
        <w:t xml:space="preserve">Travel </w:t>
      </w:r>
      <w:r w:rsidR="00BA65E8">
        <w:rPr>
          <w:rStyle w:val="Siln"/>
          <w:rFonts w:cstheme="minorHAnsi"/>
          <w:sz w:val="24"/>
          <w:szCs w:val="24"/>
        </w:rPr>
        <w:t>Order</w:t>
      </w:r>
      <w:r w:rsidRPr="00760653">
        <w:rPr>
          <w:rStyle w:val="Siln"/>
          <w:rFonts w:cstheme="minorHAnsi"/>
          <w:sz w:val="24"/>
          <w:szCs w:val="24"/>
        </w:rPr>
        <w:t xml:space="preserve"> </w:t>
      </w:r>
      <w:r w:rsidRPr="008E7E2B">
        <w:rPr>
          <w:rStyle w:val="Siln"/>
          <w:rFonts w:cstheme="minorHAnsi"/>
          <w:b w:val="0"/>
          <w:sz w:val="24"/>
          <w:szCs w:val="24"/>
        </w:rPr>
        <w:t xml:space="preserve">in the </w:t>
      </w:r>
      <w:r w:rsidR="008E7E2B">
        <w:rPr>
          <w:rStyle w:val="Siln"/>
          <w:rFonts w:cstheme="minorHAnsi"/>
          <w:b w:val="0"/>
          <w:sz w:val="24"/>
          <w:szCs w:val="24"/>
        </w:rPr>
        <w:t>CIS/</w:t>
      </w:r>
      <w:r w:rsidRPr="008E7E2B">
        <w:rPr>
          <w:rStyle w:val="Siln"/>
          <w:rFonts w:cstheme="minorHAnsi"/>
          <w:b w:val="0"/>
          <w:sz w:val="24"/>
          <w:szCs w:val="24"/>
        </w:rPr>
        <w:t>Verso system</w:t>
      </w:r>
      <w:r w:rsidRPr="00760653">
        <w:rPr>
          <w:rFonts w:cstheme="minorHAnsi"/>
          <w:sz w:val="24"/>
          <w:szCs w:val="24"/>
        </w:rPr>
        <w:t xml:space="preserve">. A separate travel authorization is required for </w:t>
      </w:r>
      <w:r w:rsidRPr="00BA65E8">
        <w:rPr>
          <w:rStyle w:val="Siln"/>
          <w:rFonts w:cstheme="minorHAnsi"/>
          <w:b w:val="0"/>
          <w:sz w:val="24"/>
          <w:szCs w:val="24"/>
        </w:rPr>
        <w:t>each</w:t>
      </w:r>
      <w:r w:rsidRPr="00760653">
        <w:rPr>
          <w:rFonts w:cstheme="minorHAnsi"/>
          <w:sz w:val="24"/>
          <w:szCs w:val="24"/>
        </w:rPr>
        <w:t xml:space="preserve"> trip.</w:t>
      </w:r>
      <w:r w:rsidR="00DE2000">
        <w:rPr>
          <w:rFonts w:cstheme="minorHAnsi"/>
          <w:sz w:val="24"/>
          <w:szCs w:val="24"/>
        </w:rPr>
        <w:t xml:space="preserve"> </w:t>
      </w:r>
      <w:r w:rsidRPr="00760653">
        <w:rPr>
          <w:rFonts w:cstheme="minorHAnsi"/>
          <w:sz w:val="24"/>
          <w:szCs w:val="24"/>
        </w:rPr>
        <w:t xml:space="preserve">The travel authorization must be </w:t>
      </w:r>
      <w:r w:rsidRPr="00BA65E8">
        <w:rPr>
          <w:rStyle w:val="Siln"/>
          <w:rFonts w:cstheme="minorHAnsi"/>
          <w:b w:val="0"/>
          <w:sz w:val="24"/>
          <w:szCs w:val="24"/>
        </w:rPr>
        <w:t>approved by</w:t>
      </w:r>
      <w:r w:rsidR="00BA65E8">
        <w:rPr>
          <w:rStyle w:val="Siln"/>
          <w:rFonts w:cstheme="minorHAnsi"/>
          <w:b w:val="0"/>
          <w:sz w:val="24"/>
          <w:szCs w:val="24"/>
        </w:rPr>
        <w:t xml:space="preserve"> </w:t>
      </w:r>
      <w:r w:rsidR="00BA65E8">
        <w:rPr>
          <w:rFonts w:cstheme="minorHAnsi"/>
          <w:sz w:val="24"/>
          <w:szCs w:val="24"/>
        </w:rPr>
        <w:t>1) t</w:t>
      </w:r>
      <w:r w:rsidRPr="00760653">
        <w:rPr>
          <w:rFonts w:cstheme="minorHAnsi"/>
          <w:sz w:val="24"/>
          <w:szCs w:val="24"/>
        </w:rPr>
        <w:t xml:space="preserve">he </w:t>
      </w:r>
      <w:r w:rsidRPr="00BA65E8">
        <w:rPr>
          <w:rStyle w:val="Siln"/>
          <w:rFonts w:cstheme="minorHAnsi"/>
          <w:b w:val="0"/>
          <w:sz w:val="24"/>
          <w:szCs w:val="24"/>
        </w:rPr>
        <w:t>project leader</w:t>
      </w:r>
      <w:r w:rsidR="00BA65E8">
        <w:rPr>
          <w:rStyle w:val="Siln"/>
          <w:rFonts w:cstheme="minorHAnsi"/>
          <w:b w:val="0"/>
          <w:sz w:val="24"/>
          <w:szCs w:val="24"/>
        </w:rPr>
        <w:t xml:space="preserve">; 2) </w:t>
      </w:r>
      <w:r w:rsidR="00BA65E8">
        <w:rPr>
          <w:rFonts w:cstheme="minorHAnsi"/>
          <w:sz w:val="24"/>
          <w:szCs w:val="24"/>
        </w:rPr>
        <w:t>t</w:t>
      </w:r>
      <w:r w:rsidRPr="00760653">
        <w:rPr>
          <w:rFonts w:cstheme="minorHAnsi"/>
          <w:sz w:val="24"/>
          <w:szCs w:val="24"/>
        </w:rPr>
        <w:t xml:space="preserve">he </w:t>
      </w:r>
      <w:r w:rsidR="00BA65E8" w:rsidRPr="00BA65E8">
        <w:rPr>
          <w:rStyle w:val="Siln"/>
          <w:rFonts w:cstheme="minorHAnsi"/>
          <w:b w:val="0"/>
          <w:sz w:val="24"/>
          <w:szCs w:val="24"/>
        </w:rPr>
        <w:t>H</w:t>
      </w:r>
      <w:r w:rsidRPr="00BA65E8">
        <w:rPr>
          <w:rStyle w:val="Siln"/>
          <w:rFonts w:cstheme="minorHAnsi"/>
          <w:b w:val="0"/>
          <w:sz w:val="24"/>
          <w:szCs w:val="24"/>
        </w:rPr>
        <w:t xml:space="preserve">ead of the </w:t>
      </w:r>
      <w:r w:rsidR="00BA65E8">
        <w:rPr>
          <w:rStyle w:val="Siln"/>
          <w:rFonts w:cstheme="minorHAnsi"/>
          <w:b w:val="0"/>
          <w:sz w:val="24"/>
          <w:szCs w:val="24"/>
        </w:rPr>
        <w:t>D</w:t>
      </w:r>
      <w:r w:rsidRPr="00BA65E8">
        <w:rPr>
          <w:rStyle w:val="Siln"/>
          <w:rFonts w:cstheme="minorHAnsi"/>
          <w:b w:val="0"/>
          <w:sz w:val="24"/>
          <w:szCs w:val="24"/>
        </w:rPr>
        <w:t>epartment</w:t>
      </w:r>
      <w:r w:rsidRPr="00760653">
        <w:rPr>
          <w:rFonts w:cstheme="minorHAnsi"/>
          <w:sz w:val="24"/>
          <w:szCs w:val="24"/>
        </w:rPr>
        <w:t xml:space="preserve"> (</w:t>
      </w:r>
      <w:r w:rsidRPr="00BA65E8">
        <w:rPr>
          <w:rStyle w:val="Zvraznn"/>
          <w:rFonts w:cstheme="minorHAnsi"/>
          <w:i w:val="0"/>
          <w:sz w:val="24"/>
          <w:szCs w:val="24"/>
        </w:rPr>
        <w:t>Prof. Ruth Tachezy, Ph.D.</w:t>
      </w:r>
      <w:r w:rsidRPr="00760653">
        <w:rPr>
          <w:rFonts w:cstheme="minorHAnsi"/>
          <w:sz w:val="24"/>
          <w:szCs w:val="24"/>
        </w:rPr>
        <w:t>)</w:t>
      </w:r>
      <w:r w:rsidR="00BA65E8">
        <w:rPr>
          <w:rFonts w:cstheme="minorHAnsi"/>
          <w:sz w:val="24"/>
          <w:szCs w:val="24"/>
        </w:rPr>
        <w:t>; 3) t</w:t>
      </w:r>
      <w:r w:rsidRPr="00760653">
        <w:rPr>
          <w:rFonts w:cstheme="minorHAnsi"/>
          <w:sz w:val="24"/>
          <w:szCs w:val="24"/>
        </w:rPr>
        <w:t xml:space="preserve">he </w:t>
      </w:r>
      <w:r w:rsidRPr="00BA65E8">
        <w:rPr>
          <w:rStyle w:val="Siln"/>
          <w:rFonts w:cstheme="minorHAnsi"/>
          <w:b w:val="0"/>
          <w:sz w:val="24"/>
          <w:szCs w:val="24"/>
        </w:rPr>
        <w:t>project administrator</w:t>
      </w:r>
      <w:r w:rsidRPr="00760653">
        <w:rPr>
          <w:rFonts w:cstheme="minorHAnsi"/>
          <w:sz w:val="24"/>
          <w:szCs w:val="24"/>
        </w:rPr>
        <w:t xml:space="preserve"> (</w:t>
      </w:r>
      <w:r w:rsidRPr="00BA65E8">
        <w:rPr>
          <w:rStyle w:val="Zvraznn"/>
          <w:rFonts w:cstheme="minorHAnsi"/>
          <w:i w:val="0"/>
          <w:sz w:val="24"/>
          <w:szCs w:val="24"/>
        </w:rPr>
        <w:t>M. Chvalovská</w:t>
      </w:r>
      <w:r w:rsidRPr="00760653">
        <w:rPr>
          <w:rFonts w:cstheme="minorHAnsi"/>
          <w:sz w:val="24"/>
          <w:szCs w:val="24"/>
        </w:rPr>
        <w:t>)</w:t>
      </w:r>
    </w:p>
    <w:p w:rsidR="00760653" w:rsidRPr="00DE2000" w:rsidRDefault="00760653" w:rsidP="00DE2000">
      <w:pPr>
        <w:pStyle w:val="Nadpis4"/>
        <w:jc w:val="both"/>
        <w:rPr>
          <w:rFonts w:asciiTheme="minorHAnsi" w:hAnsiTheme="minorHAnsi" w:cstheme="minorHAnsi"/>
          <w:i w:val="0"/>
          <w:color w:val="auto"/>
          <w:sz w:val="24"/>
          <w:szCs w:val="24"/>
        </w:rPr>
      </w:pPr>
      <w:r w:rsidRPr="00BA65E8">
        <w:rPr>
          <w:rStyle w:val="Siln"/>
          <w:rFonts w:asciiTheme="minorHAnsi" w:hAnsiTheme="minorHAnsi" w:cstheme="minorHAnsi"/>
          <w:bCs/>
          <w:i w:val="0"/>
          <w:color w:val="auto"/>
          <w:sz w:val="24"/>
          <w:szCs w:val="24"/>
        </w:rPr>
        <w:t xml:space="preserve">After </w:t>
      </w:r>
      <w:r w:rsidR="00BA65E8" w:rsidRPr="00BA65E8">
        <w:rPr>
          <w:rStyle w:val="Siln"/>
          <w:rFonts w:asciiTheme="minorHAnsi" w:hAnsiTheme="minorHAnsi" w:cstheme="minorHAnsi"/>
          <w:bCs/>
          <w:i w:val="0"/>
          <w:color w:val="auto"/>
          <w:sz w:val="24"/>
          <w:szCs w:val="24"/>
        </w:rPr>
        <w:t>completing your travel, t</w:t>
      </w:r>
      <w:r w:rsidRPr="00DE2000">
        <w:rPr>
          <w:rFonts w:asciiTheme="minorHAnsi" w:hAnsiTheme="minorHAnsi" w:cstheme="minorHAnsi"/>
          <w:b w:val="0"/>
          <w:i w:val="0"/>
          <w:color w:val="auto"/>
          <w:sz w:val="24"/>
          <w:szCs w:val="24"/>
        </w:rPr>
        <w:t>he</w:t>
      </w:r>
      <w:r w:rsidRPr="00BA65E8">
        <w:rPr>
          <w:rFonts w:asciiTheme="minorHAnsi" w:hAnsiTheme="minorHAnsi" w:cstheme="minorHAnsi"/>
          <w:i w:val="0"/>
          <w:color w:val="auto"/>
          <w:sz w:val="24"/>
          <w:szCs w:val="24"/>
        </w:rPr>
        <w:t xml:space="preserve"> </w:t>
      </w:r>
      <w:r w:rsidRPr="00BA65E8">
        <w:rPr>
          <w:rStyle w:val="Siln"/>
          <w:rFonts w:asciiTheme="minorHAnsi" w:hAnsiTheme="minorHAnsi" w:cstheme="minorHAnsi"/>
          <w:i w:val="0"/>
          <w:color w:val="auto"/>
          <w:sz w:val="24"/>
          <w:szCs w:val="24"/>
        </w:rPr>
        <w:t>travel reimbursement request</w:t>
      </w:r>
      <w:r w:rsidRPr="00BA65E8">
        <w:rPr>
          <w:rFonts w:asciiTheme="minorHAnsi" w:hAnsiTheme="minorHAnsi" w:cstheme="minorHAnsi"/>
          <w:i w:val="0"/>
          <w:color w:val="auto"/>
          <w:sz w:val="24"/>
          <w:szCs w:val="24"/>
        </w:rPr>
        <w:t xml:space="preserve"> </w:t>
      </w:r>
      <w:r w:rsidRPr="00BA65E8">
        <w:rPr>
          <w:rFonts w:asciiTheme="minorHAnsi" w:hAnsiTheme="minorHAnsi" w:cstheme="minorHAnsi"/>
          <w:b w:val="0"/>
          <w:i w:val="0"/>
          <w:color w:val="auto"/>
          <w:sz w:val="24"/>
          <w:szCs w:val="24"/>
        </w:rPr>
        <w:t>must be completed</w:t>
      </w:r>
      <w:r w:rsidRPr="00BA65E8">
        <w:rPr>
          <w:rFonts w:asciiTheme="minorHAnsi" w:hAnsiTheme="minorHAnsi" w:cstheme="minorHAnsi"/>
          <w:i w:val="0"/>
          <w:color w:val="auto"/>
          <w:sz w:val="24"/>
          <w:szCs w:val="24"/>
        </w:rPr>
        <w:t xml:space="preserve"> </w:t>
      </w:r>
      <w:r w:rsidRPr="00BA65E8">
        <w:rPr>
          <w:rStyle w:val="Siln"/>
          <w:rFonts w:asciiTheme="minorHAnsi" w:hAnsiTheme="minorHAnsi" w:cstheme="minorHAnsi"/>
          <w:i w:val="0"/>
          <w:color w:val="auto"/>
          <w:sz w:val="24"/>
          <w:szCs w:val="24"/>
        </w:rPr>
        <w:t xml:space="preserve">directly in the Travel </w:t>
      </w:r>
      <w:r w:rsidR="00DE2000">
        <w:rPr>
          <w:rStyle w:val="Siln"/>
          <w:rFonts w:asciiTheme="minorHAnsi" w:hAnsiTheme="minorHAnsi" w:cstheme="minorHAnsi"/>
          <w:i w:val="0"/>
          <w:color w:val="auto"/>
          <w:sz w:val="24"/>
          <w:szCs w:val="24"/>
        </w:rPr>
        <w:t>Order</w:t>
      </w:r>
      <w:r w:rsidRPr="00BA65E8">
        <w:rPr>
          <w:rStyle w:val="Siln"/>
          <w:rFonts w:asciiTheme="minorHAnsi" w:hAnsiTheme="minorHAnsi" w:cstheme="minorHAnsi"/>
          <w:i w:val="0"/>
          <w:color w:val="auto"/>
          <w:sz w:val="24"/>
          <w:szCs w:val="24"/>
        </w:rPr>
        <w:t xml:space="preserve"> form (tab "After Travel") in </w:t>
      </w:r>
      <w:r w:rsidR="00964865">
        <w:rPr>
          <w:rStyle w:val="Siln"/>
          <w:rFonts w:asciiTheme="minorHAnsi" w:hAnsiTheme="minorHAnsi" w:cstheme="minorHAnsi"/>
          <w:i w:val="0"/>
          <w:color w:val="auto"/>
          <w:sz w:val="24"/>
          <w:szCs w:val="24"/>
        </w:rPr>
        <w:t>CIS/</w:t>
      </w:r>
      <w:r w:rsidRPr="00BA65E8">
        <w:rPr>
          <w:rStyle w:val="Siln"/>
          <w:rFonts w:asciiTheme="minorHAnsi" w:hAnsiTheme="minorHAnsi" w:cstheme="minorHAnsi"/>
          <w:i w:val="0"/>
          <w:color w:val="auto"/>
          <w:sz w:val="24"/>
          <w:szCs w:val="24"/>
        </w:rPr>
        <w:t>Verso</w:t>
      </w:r>
      <w:r w:rsidRPr="00BA65E8">
        <w:rPr>
          <w:rFonts w:asciiTheme="minorHAnsi" w:hAnsiTheme="minorHAnsi" w:cstheme="minorHAnsi"/>
          <w:i w:val="0"/>
          <w:color w:val="auto"/>
          <w:sz w:val="24"/>
          <w:szCs w:val="24"/>
        </w:rPr>
        <w:t xml:space="preserve"> </w:t>
      </w:r>
      <w:r w:rsidRPr="00DE2000">
        <w:rPr>
          <w:rFonts w:asciiTheme="minorHAnsi" w:hAnsiTheme="minorHAnsi" w:cstheme="minorHAnsi"/>
          <w:b w:val="0"/>
          <w:i w:val="0"/>
          <w:color w:val="auto"/>
          <w:sz w:val="24"/>
          <w:szCs w:val="24"/>
        </w:rPr>
        <w:t>and must be submitted</w:t>
      </w:r>
      <w:r w:rsidRPr="00BA65E8">
        <w:rPr>
          <w:rFonts w:asciiTheme="minorHAnsi" w:hAnsiTheme="minorHAnsi" w:cstheme="minorHAnsi"/>
          <w:i w:val="0"/>
          <w:color w:val="auto"/>
          <w:sz w:val="24"/>
          <w:szCs w:val="24"/>
        </w:rPr>
        <w:t xml:space="preserve"> </w:t>
      </w:r>
      <w:r w:rsidRPr="00BA65E8">
        <w:rPr>
          <w:rStyle w:val="Siln"/>
          <w:rFonts w:asciiTheme="minorHAnsi" w:hAnsiTheme="minorHAnsi" w:cstheme="minorHAnsi"/>
          <w:i w:val="0"/>
          <w:color w:val="auto"/>
          <w:sz w:val="24"/>
          <w:szCs w:val="24"/>
        </w:rPr>
        <w:t xml:space="preserve">within 10 days of </w:t>
      </w:r>
      <w:r w:rsidRPr="00DE2000">
        <w:rPr>
          <w:rStyle w:val="Siln"/>
          <w:rFonts w:asciiTheme="minorHAnsi" w:hAnsiTheme="minorHAnsi" w:cstheme="minorHAnsi"/>
          <w:i w:val="0"/>
          <w:color w:val="auto"/>
          <w:sz w:val="24"/>
          <w:szCs w:val="24"/>
        </w:rPr>
        <w:t>returning</w:t>
      </w:r>
      <w:r w:rsidR="00DE2000" w:rsidRPr="00DE2000">
        <w:rPr>
          <w:rFonts w:asciiTheme="minorHAnsi" w:hAnsiTheme="minorHAnsi" w:cstheme="minorHAnsi"/>
          <w:b w:val="0"/>
          <w:i w:val="0"/>
          <w:color w:val="auto"/>
          <w:sz w:val="24"/>
          <w:szCs w:val="24"/>
        </w:rPr>
        <w:t xml:space="preserve">. </w:t>
      </w:r>
      <w:r w:rsidRPr="00DE2000">
        <w:rPr>
          <w:rFonts w:asciiTheme="minorHAnsi" w:hAnsiTheme="minorHAnsi" w:cstheme="minorHAnsi"/>
          <w:b w:val="0"/>
          <w:i w:val="0"/>
          <w:color w:val="auto"/>
          <w:sz w:val="24"/>
          <w:szCs w:val="24"/>
        </w:rPr>
        <w:t>ll receipts (conference fees, accommodation, local transpo</w:t>
      </w:r>
      <w:r w:rsidR="00DE2000">
        <w:rPr>
          <w:rFonts w:asciiTheme="minorHAnsi" w:hAnsiTheme="minorHAnsi" w:cstheme="minorHAnsi"/>
          <w:b w:val="0"/>
          <w:i w:val="0"/>
          <w:color w:val="auto"/>
          <w:sz w:val="24"/>
          <w:szCs w:val="24"/>
        </w:rPr>
        <w:t xml:space="preserve">rtation, posters, </w:t>
      </w:r>
      <w:r w:rsidR="00DE2000" w:rsidRPr="00964865">
        <w:rPr>
          <w:rFonts w:asciiTheme="minorHAnsi" w:hAnsiTheme="minorHAnsi" w:cstheme="minorHAnsi"/>
          <w:b w:val="0"/>
          <w:color w:val="auto"/>
          <w:sz w:val="24"/>
          <w:szCs w:val="24"/>
        </w:rPr>
        <w:t>etc.</w:t>
      </w:r>
      <w:r w:rsidR="00DE2000">
        <w:rPr>
          <w:rFonts w:asciiTheme="minorHAnsi" w:hAnsiTheme="minorHAnsi" w:cstheme="minorHAnsi"/>
          <w:b w:val="0"/>
          <w:i w:val="0"/>
          <w:color w:val="auto"/>
          <w:sz w:val="24"/>
          <w:szCs w:val="24"/>
        </w:rPr>
        <w:t xml:space="preserve">) must be </w:t>
      </w:r>
      <w:r w:rsidR="00DE2000" w:rsidRPr="00DE2000">
        <w:rPr>
          <w:rFonts w:asciiTheme="minorHAnsi" w:hAnsiTheme="minorHAnsi" w:cstheme="minorHAnsi"/>
          <w:b w:val="0"/>
          <w:i w:val="0"/>
          <w:color w:val="auto"/>
          <w:sz w:val="24"/>
          <w:szCs w:val="24"/>
        </w:rPr>
        <w:t>u</w:t>
      </w:r>
      <w:r w:rsidRPr="00DE2000">
        <w:rPr>
          <w:rFonts w:asciiTheme="minorHAnsi" w:hAnsiTheme="minorHAnsi" w:cstheme="minorHAnsi"/>
          <w:b w:val="0"/>
          <w:i w:val="0"/>
          <w:color w:val="auto"/>
          <w:sz w:val="24"/>
          <w:szCs w:val="24"/>
        </w:rPr>
        <w:t>ploaded</w:t>
      </w:r>
      <w:r w:rsidRPr="00DE2000">
        <w:rPr>
          <w:rFonts w:asciiTheme="minorHAnsi" w:hAnsiTheme="minorHAnsi" w:cstheme="minorHAnsi"/>
          <w:i w:val="0"/>
          <w:color w:val="auto"/>
          <w:sz w:val="24"/>
          <w:szCs w:val="24"/>
        </w:rPr>
        <w:t xml:space="preserve"> </w:t>
      </w:r>
      <w:r w:rsidRPr="00DE2000">
        <w:rPr>
          <w:rStyle w:val="Siln"/>
          <w:rFonts w:asciiTheme="minorHAnsi" w:hAnsiTheme="minorHAnsi" w:cstheme="minorHAnsi"/>
          <w:i w:val="0"/>
          <w:color w:val="auto"/>
          <w:sz w:val="24"/>
          <w:szCs w:val="24"/>
        </w:rPr>
        <w:t>electronically</w:t>
      </w:r>
      <w:r w:rsidR="00DE2000" w:rsidRPr="00DE2000">
        <w:rPr>
          <w:rFonts w:asciiTheme="minorHAnsi" w:hAnsiTheme="minorHAnsi" w:cstheme="minorHAnsi"/>
          <w:i w:val="0"/>
          <w:color w:val="auto"/>
          <w:sz w:val="24"/>
          <w:szCs w:val="24"/>
        </w:rPr>
        <w:t xml:space="preserve"> </w:t>
      </w:r>
      <w:r w:rsidR="00DE2000" w:rsidRPr="00DE2000">
        <w:rPr>
          <w:rFonts w:asciiTheme="minorHAnsi" w:hAnsiTheme="minorHAnsi" w:cstheme="minorHAnsi"/>
          <w:b w:val="0"/>
          <w:i w:val="0"/>
          <w:color w:val="auto"/>
          <w:sz w:val="24"/>
          <w:szCs w:val="24"/>
        </w:rPr>
        <w:t>into Verso and s</w:t>
      </w:r>
      <w:r w:rsidRPr="00DE2000">
        <w:rPr>
          <w:rFonts w:asciiTheme="minorHAnsi" w:hAnsiTheme="minorHAnsi" w:cstheme="minorHAnsi"/>
          <w:b w:val="0"/>
          <w:i w:val="0"/>
          <w:color w:val="auto"/>
          <w:sz w:val="24"/>
          <w:szCs w:val="24"/>
        </w:rPr>
        <w:t>ubmitted</w:t>
      </w:r>
      <w:r w:rsidRPr="00DE2000">
        <w:rPr>
          <w:rFonts w:asciiTheme="minorHAnsi" w:hAnsiTheme="minorHAnsi" w:cstheme="minorHAnsi"/>
          <w:i w:val="0"/>
          <w:color w:val="auto"/>
          <w:sz w:val="24"/>
          <w:szCs w:val="24"/>
        </w:rPr>
        <w:t xml:space="preserve"> </w:t>
      </w:r>
      <w:r w:rsidRPr="00DE2000">
        <w:rPr>
          <w:rStyle w:val="Siln"/>
          <w:rFonts w:asciiTheme="minorHAnsi" w:hAnsiTheme="minorHAnsi" w:cstheme="minorHAnsi"/>
          <w:i w:val="0"/>
          <w:color w:val="auto"/>
          <w:sz w:val="24"/>
          <w:szCs w:val="24"/>
        </w:rPr>
        <w:t>in original form</w:t>
      </w:r>
      <w:r w:rsidRPr="00DE2000">
        <w:rPr>
          <w:rFonts w:asciiTheme="minorHAnsi" w:hAnsiTheme="minorHAnsi" w:cstheme="minorHAnsi"/>
          <w:i w:val="0"/>
          <w:color w:val="auto"/>
          <w:sz w:val="24"/>
          <w:szCs w:val="24"/>
        </w:rPr>
        <w:t xml:space="preserve"> </w:t>
      </w:r>
      <w:r w:rsidRPr="00DE2000">
        <w:rPr>
          <w:rFonts w:asciiTheme="minorHAnsi" w:hAnsiTheme="minorHAnsi" w:cstheme="minorHAnsi"/>
          <w:b w:val="0"/>
          <w:i w:val="0"/>
          <w:color w:val="auto"/>
          <w:sz w:val="24"/>
          <w:szCs w:val="24"/>
        </w:rPr>
        <w:t>to the</w:t>
      </w:r>
      <w:r w:rsidRPr="00DE2000">
        <w:rPr>
          <w:rFonts w:asciiTheme="minorHAnsi" w:hAnsiTheme="minorHAnsi" w:cstheme="minorHAnsi"/>
          <w:i w:val="0"/>
          <w:color w:val="auto"/>
          <w:sz w:val="24"/>
          <w:szCs w:val="24"/>
        </w:rPr>
        <w:t xml:space="preserve"> </w:t>
      </w:r>
      <w:r w:rsidR="00964865">
        <w:rPr>
          <w:rStyle w:val="Siln"/>
          <w:rFonts w:asciiTheme="minorHAnsi" w:hAnsiTheme="minorHAnsi" w:cstheme="minorHAnsi"/>
          <w:i w:val="0"/>
          <w:color w:val="auto"/>
          <w:sz w:val="24"/>
          <w:szCs w:val="24"/>
        </w:rPr>
        <w:t>Department</w:t>
      </w:r>
      <w:r w:rsidRPr="00DE2000">
        <w:rPr>
          <w:rStyle w:val="Siln"/>
          <w:rFonts w:asciiTheme="minorHAnsi" w:hAnsiTheme="minorHAnsi" w:cstheme="minorHAnsi"/>
          <w:i w:val="0"/>
          <w:color w:val="auto"/>
          <w:sz w:val="24"/>
          <w:szCs w:val="24"/>
        </w:rPr>
        <w:t xml:space="preserve"> secretary</w:t>
      </w:r>
      <w:r w:rsidRPr="00DE2000">
        <w:rPr>
          <w:rFonts w:asciiTheme="minorHAnsi" w:hAnsiTheme="minorHAnsi" w:cstheme="minorHAnsi"/>
          <w:b w:val="0"/>
          <w:i w:val="0"/>
          <w:color w:val="auto"/>
          <w:sz w:val="24"/>
          <w:szCs w:val="24"/>
        </w:rPr>
        <w:t>.</w:t>
      </w:r>
      <w:r w:rsidR="00DE2000" w:rsidRPr="00DE2000">
        <w:rPr>
          <w:rFonts w:asciiTheme="minorHAnsi" w:hAnsiTheme="minorHAnsi" w:cstheme="minorHAnsi"/>
          <w:b w:val="0"/>
          <w:i w:val="0"/>
          <w:color w:val="auto"/>
          <w:sz w:val="24"/>
          <w:szCs w:val="24"/>
        </w:rPr>
        <w:t xml:space="preserve"> </w:t>
      </w:r>
      <w:r w:rsidRPr="00DE2000">
        <w:rPr>
          <w:rFonts w:asciiTheme="minorHAnsi" w:hAnsiTheme="minorHAnsi" w:cstheme="minorHAnsi"/>
          <w:b w:val="0"/>
          <w:i w:val="0"/>
          <w:color w:val="auto"/>
          <w:sz w:val="24"/>
          <w:szCs w:val="24"/>
        </w:rPr>
        <w:t>Any</w:t>
      </w:r>
      <w:r w:rsidRPr="00DE2000">
        <w:rPr>
          <w:rFonts w:asciiTheme="minorHAnsi" w:hAnsiTheme="minorHAnsi" w:cstheme="minorHAnsi"/>
          <w:i w:val="0"/>
          <w:color w:val="auto"/>
          <w:sz w:val="24"/>
          <w:szCs w:val="24"/>
        </w:rPr>
        <w:t xml:space="preserve"> </w:t>
      </w:r>
      <w:r w:rsidRPr="00DE2000">
        <w:rPr>
          <w:rStyle w:val="Siln"/>
          <w:rFonts w:asciiTheme="minorHAnsi" w:hAnsiTheme="minorHAnsi" w:cstheme="minorHAnsi"/>
          <w:i w:val="0"/>
          <w:color w:val="auto"/>
          <w:sz w:val="24"/>
          <w:szCs w:val="24"/>
        </w:rPr>
        <w:t>card payments</w:t>
      </w:r>
      <w:r w:rsidRPr="00DE2000">
        <w:rPr>
          <w:rFonts w:asciiTheme="minorHAnsi" w:hAnsiTheme="minorHAnsi" w:cstheme="minorHAnsi"/>
          <w:b w:val="0"/>
          <w:i w:val="0"/>
          <w:color w:val="auto"/>
          <w:sz w:val="24"/>
          <w:szCs w:val="24"/>
        </w:rPr>
        <w:t xml:space="preserve"> must be accompanied by a</w:t>
      </w:r>
      <w:r w:rsidRPr="00DE2000">
        <w:rPr>
          <w:rFonts w:asciiTheme="minorHAnsi" w:hAnsiTheme="minorHAnsi" w:cstheme="minorHAnsi"/>
          <w:i w:val="0"/>
          <w:color w:val="auto"/>
          <w:sz w:val="24"/>
          <w:szCs w:val="24"/>
        </w:rPr>
        <w:t xml:space="preserve"> </w:t>
      </w:r>
      <w:r w:rsidRPr="00DE2000">
        <w:rPr>
          <w:rStyle w:val="Siln"/>
          <w:rFonts w:asciiTheme="minorHAnsi" w:hAnsiTheme="minorHAnsi" w:cstheme="minorHAnsi"/>
          <w:i w:val="0"/>
          <w:color w:val="auto"/>
          <w:sz w:val="24"/>
          <w:szCs w:val="24"/>
        </w:rPr>
        <w:t>bank statement</w:t>
      </w:r>
      <w:r w:rsidR="00DE2000">
        <w:rPr>
          <w:rFonts w:asciiTheme="minorHAnsi" w:hAnsiTheme="minorHAnsi" w:cstheme="minorHAnsi"/>
          <w:i w:val="0"/>
          <w:color w:val="auto"/>
          <w:sz w:val="24"/>
          <w:szCs w:val="24"/>
        </w:rPr>
        <w:t>.</w:t>
      </w:r>
    </w:p>
    <w:p w:rsidR="00760653" w:rsidRPr="00760653" w:rsidRDefault="00760653" w:rsidP="00760653">
      <w:pPr>
        <w:spacing w:before="100" w:beforeAutospacing="1" w:after="100" w:afterAutospacing="1"/>
        <w:jc w:val="both"/>
        <w:rPr>
          <w:rFonts w:cstheme="minorHAnsi"/>
          <w:sz w:val="24"/>
          <w:szCs w:val="24"/>
        </w:rPr>
      </w:pPr>
      <w:r w:rsidRPr="00760653">
        <w:rPr>
          <w:rFonts w:cstheme="minorHAnsi"/>
          <w:sz w:val="24"/>
          <w:szCs w:val="24"/>
        </w:rPr>
        <w:t xml:space="preserve">It is possible to request a </w:t>
      </w:r>
      <w:r w:rsidRPr="00760653">
        <w:rPr>
          <w:rStyle w:val="Siln"/>
          <w:rFonts w:cstheme="minorHAnsi"/>
          <w:sz w:val="24"/>
          <w:szCs w:val="24"/>
        </w:rPr>
        <w:t>travel advance</w:t>
      </w:r>
      <w:r w:rsidRPr="00760653">
        <w:rPr>
          <w:rFonts w:cstheme="minorHAnsi"/>
          <w:sz w:val="24"/>
          <w:szCs w:val="24"/>
        </w:rPr>
        <w:t xml:space="preserve"> in </w:t>
      </w:r>
      <w:r w:rsidRPr="00DE2000">
        <w:rPr>
          <w:rStyle w:val="Siln"/>
          <w:rFonts w:cstheme="minorHAnsi"/>
          <w:b w:val="0"/>
          <w:sz w:val="24"/>
          <w:szCs w:val="24"/>
        </w:rPr>
        <w:t>CZK</w:t>
      </w:r>
      <w:r w:rsidRPr="00760653">
        <w:rPr>
          <w:rFonts w:cstheme="minorHAnsi"/>
          <w:sz w:val="24"/>
          <w:szCs w:val="24"/>
        </w:rPr>
        <w:t xml:space="preserve"> or a foreign currency (</w:t>
      </w:r>
      <w:r w:rsidRPr="00DE2000">
        <w:rPr>
          <w:rStyle w:val="Siln"/>
          <w:rFonts w:cstheme="minorHAnsi"/>
          <w:b w:val="0"/>
          <w:sz w:val="24"/>
          <w:szCs w:val="24"/>
        </w:rPr>
        <w:t>EUR, USD, CHF</w:t>
      </w:r>
      <w:r w:rsidRPr="00760653">
        <w:rPr>
          <w:rFonts w:cstheme="minorHAnsi"/>
          <w:sz w:val="24"/>
          <w:szCs w:val="24"/>
        </w:rPr>
        <w:t xml:space="preserve">; for other currencies, consult the </w:t>
      </w:r>
      <w:r w:rsidR="00DE2000">
        <w:rPr>
          <w:rFonts w:cstheme="minorHAnsi"/>
          <w:sz w:val="24"/>
          <w:szCs w:val="24"/>
        </w:rPr>
        <w:t>F</w:t>
      </w:r>
      <w:r w:rsidRPr="00760653">
        <w:rPr>
          <w:rFonts w:cstheme="minorHAnsi"/>
          <w:sz w:val="24"/>
          <w:szCs w:val="24"/>
        </w:rPr>
        <w:t xml:space="preserve">aculty </w:t>
      </w:r>
      <w:r w:rsidR="00DE2000">
        <w:rPr>
          <w:rFonts w:cstheme="minorHAnsi"/>
          <w:sz w:val="24"/>
          <w:szCs w:val="24"/>
        </w:rPr>
        <w:t>Cash Desk</w:t>
      </w:r>
      <w:r w:rsidRPr="00760653">
        <w:rPr>
          <w:rFonts w:cstheme="minorHAnsi"/>
          <w:sz w:val="24"/>
          <w:szCs w:val="24"/>
        </w:rPr>
        <w:t xml:space="preserve">). This request must be specified in the </w:t>
      </w:r>
      <w:r w:rsidRPr="00DE2000">
        <w:rPr>
          <w:rStyle w:val="Siln"/>
          <w:rFonts w:cstheme="minorHAnsi"/>
          <w:b w:val="0"/>
          <w:sz w:val="24"/>
          <w:szCs w:val="24"/>
        </w:rPr>
        <w:t>"Before Travel – Advance Request" tab</w:t>
      </w:r>
      <w:r w:rsidRPr="00DE2000">
        <w:rPr>
          <w:rFonts w:cstheme="minorHAnsi"/>
          <w:b/>
          <w:sz w:val="24"/>
          <w:szCs w:val="24"/>
        </w:rPr>
        <w:t xml:space="preserve"> </w:t>
      </w:r>
      <w:r w:rsidRPr="00760653">
        <w:rPr>
          <w:rFonts w:cstheme="minorHAnsi"/>
          <w:sz w:val="24"/>
          <w:szCs w:val="24"/>
        </w:rPr>
        <w:t>in Verso.</w:t>
      </w:r>
      <w:r w:rsidR="00DE2000">
        <w:rPr>
          <w:rFonts w:cstheme="minorHAnsi"/>
          <w:sz w:val="24"/>
          <w:szCs w:val="24"/>
        </w:rPr>
        <w:t xml:space="preserve"> </w:t>
      </w:r>
      <w:r w:rsidRPr="00760653">
        <w:rPr>
          <w:rFonts w:cstheme="minorHAnsi"/>
          <w:sz w:val="24"/>
          <w:szCs w:val="24"/>
        </w:rPr>
        <w:t xml:space="preserve">Unless otherwise requested, advances will be </w:t>
      </w:r>
      <w:r w:rsidRPr="00DE2000">
        <w:rPr>
          <w:rStyle w:val="Siln"/>
          <w:rFonts w:cstheme="minorHAnsi"/>
          <w:b w:val="0"/>
          <w:sz w:val="24"/>
          <w:szCs w:val="24"/>
        </w:rPr>
        <w:t xml:space="preserve">available for cash pickup at the </w:t>
      </w:r>
      <w:r w:rsidR="00DE2000">
        <w:rPr>
          <w:rStyle w:val="Siln"/>
          <w:rFonts w:cstheme="minorHAnsi"/>
          <w:b w:val="0"/>
          <w:sz w:val="24"/>
          <w:szCs w:val="24"/>
        </w:rPr>
        <w:t>F</w:t>
      </w:r>
      <w:r w:rsidRPr="00DE2000">
        <w:rPr>
          <w:rStyle w:val="Siln"/>
          <w:rFonts w:cstheme="minorHAnsi"/>
          <w:b w:val="0"/>
          <w:sz w:val="24"/>
          <w:szCs w:val="24"/>
        </w:rPr>
        <w:t xml:space="preserve">aculty </w:t>
      </w:r>
      <w:r w:rsidR="00DE2000">
        <w:rPr>
          <w:rStyle w:val="Siln"/>
          <w:rFonts w:cstheme="minorHAnsi"/>
          <w:b w:val="0"/>
          <w:sz w:val="24"/>
          <w:szCs w:val="24"/>
        </w:rPr>
        <w:t>Cash Desk</w:t>
      </w:r>
      <w:r w:rsidRPr="00DE2000">
        <w:rPr>
          <w:rStyle w:val="Siln"/>
          <w:rFonts w:cstheme="minorHAnsi"/>
          <w:b w:val="0"/>
          <w:sz w:val="24"/>
          <w:szCs w:val="24"/>
        </w:rPr>
        <w:t xml:space="preserve"> (Albertov 6, ground floor)</w:t>
      </w:r>
      <w:r w:rsidRPr="00DE2000">
        <w:rPr>
          <w:rFonts w:cstheme="minorHAnsi"/>
          <w:b/>
          <w:sz w:val="24"/>
          <w:szCs w:val="24"/>
        </w:rPr>
        <w:t xml:space="preserve"> </w:t>
      </w:r>
      <w:r w:rsidRPr="00DE2000">
        <w:rPr>
          <w:rStyle w:val="Siln"/>
          <w:rFonts w:cstheme="minorHAnsi"/>
          <w:b w:val="0"/>
          <w:sz w:val="24"/>
          <w:szCs w:val="24"/>
        </w:rPr>
        <w:t>a few days before departure</w:t>
      </w:r>
      <w:r w:rsidRPr="00760653">
        <w:rPr>
          <w:rFonts w:cstheme="minorHAnsi"/>
          <w:sz w:val="24"/>
          <w:szCs w:val="24"/>
        </w:rPr>
        <w:t xml:space="preserve"> (exact information available at </w:t>
      </w:r>
      <w:r w:rsidRPr="00DE2000">
        <w:rPr>
          <w:rStyle w:val="Siln"/>
          <w:rFonts w:cstheme="minorHAnsi"/>
          <w:b w:val="0"/>
          <w:sz w:val="24"/>
          <w:szCs w:val="24"/>
        </w:rPr>
        <w:t>+420 221 951 148</w:t>
      </w:r>
      <w:r w:rsidRPr="00760653">
        <w:rPr>
          <w:rFonts w:cstheme="minorHAnsi"/>
          <w:sz w:val="24"/>
          <w:szCs w:val="24"/>
        </w:rPr>
        <w:t>).</w:t>
      </w:r>
    </w:p>
    <w:p w:rsidR="00760653" w:rsidRPr="00760653" w:rsidRDefault="00760653" w:rsidP="00DE2000">
      <w:pPr>
        <w:pStyle w:val="Nadpis4"/>
        <w:jc w:val="both"/>
        <w:rPr>
          <w:rFonts w:asciiTheme="minorHAnsi" w:hAnsiTheme="minorHAnsi" w:cstheme="minorHAnsi"/>
          <w:sz w:val="24"/>
          <w:szCs w:val="24"/>
        </w:rPr>
      </w:pPr>
      <w:r w:rsidRPr="00DE2000">
        <w:rPr>
          <w:rStyle w:val="Siln"/>
          <w:rFonts w:asciiTheme="minorHAnsi" w:hAnsiTheme="minorHAnsi" w:cstheme="minorHAnsi"/>
          <w:b/>
          <w:bCs/>
          <w:i w:val="0"/>
          <w:color w:val="auto"/>
          <w:sz w:val="24"/>
          <w:szCs w:val="24"/>
        </w:rPr>
        <w:t>Important Note</w:t>
      </w:r>
      <w:r w:rsidR="00DE2000" w:rsidRPr="00DE2000">
        <w:rPr>
          <w:rStyle w:val="Siln"/>
          <w:rFonts w:asciiTheme="minorHAnsi" w:hAnsiTheme="minorHAnsi" w:cstheme="minorHAnsi"/>
          <w:b/>
          <w:bCs/>
          <w:i w:val="0"/>
          <w:color w:val="auto"/>
          <w:sz w:val="24"/>
          <w:szCs w:val="24"/>
        </w:rPr>
        <w:t>:</w:t>
      </w:r>
      <w:r w:rsidR="00DE2000">
        <w:rPr>
          <w:rStyle w:val="Siln"/>
          <w:rFonts w:asciiTheme="minorHAnsi" w:hAnsiTheme="minorHAnsi" w:cstheme="minorHAnsi"/>
          <w:bCs/>
          <w:i w:val="0"/>
          <w:color w:val="auto"/>
          <w:sz w:val="24"/>
          <w:szCs w:val="24"/>
        </w:rPr>
        <w:t xml:space="preserve"> </w:t>
      </w:r>
      <w:r w:rsidRPr="00DE2000">
        <w:rPr>
          <w:rStyle w:val="Siln"/>
          <w:rFonts w:asciiTheme="minorHAnsi" w:hAnsiTheme="minorHAnsi" w:cstheme="minorHAnsi"/>
          <w:b/>
          <w:i w:val="0"/>
          <w:color w:val="FF0000"/>
          <w:sz w:val="24"/>
          <w:szCs w:val="24"/>
        </w:rPr>
        <w:t xml:space="preserve">Travel expenses can only be reimbursed to members of the </w:t>
      </w:r>
      <w:r w:rsidR="00DE2000">
        <w:rPr>
          <w:rStyle w:val="Siln"/>
          <w:rFonts w:asciiTheme="minorHAnsi" w:hAnsiTheme="minorHAnsi" w:cstheme="minorHAnsi"/>
          <w:b/>
          <w:i w:val="0"/>
          <w:color w:val="FF0000"/>
          <w:sz w:val="24"/>
          <w:szCs w:val="24"/>
        </w:rPr>
        <w:t>project</w:t>
      </w:r>
      <w:r w:rsidRPr="00DE2000">
        <w:rPr>
          <w:rStyle w:val="Siln"/>
          <w:rFonts w:asciiTheme="minorHAnsi" w:hAnsiTheme="minorHAnsi" w:cstheme="minorHAnsi"/>
          <w:b/>
          <w:i w:val="0"/>
          <w:color w:val="FF0000"/>
          <w:sz w:val="24"/>
          <w:szCs w:val="24"/>
        </w:rPr>
        <w:t xml:space="preserve"> research team</w:t>
      </w:r>
      <w:r w:rsidRPr="00760653">
        <w:rPr>
          <w:rStyle w:val="Siln"/>
          <w:rFonts w:asciiTheme="minorHAnsi" w:hAnsiTheme="minorHAnsi" w:cstheme="minorHAnsi"/>
          <w:sz w:val="24"/>
          <w:szCs w:val="24"/>
        </w:rPr>
        <w:t>.</w:t>
      </w:r>
    </w:p>
    <w:p w:rsidR="00760653" w:rsidRPr="00760653" w:rsidRDefault="00760653" w:rsidP="00DE2000">
      <w:pPr>
        <w:spacing w:before="100" w:beforeAutospacing="1" w:after="100" w:afterAutospacing="1"/>
        <w:jc w:val="both"/>
        <w:rPr>
          <w:rFonts w:cstheme="minorHAnsi"/>
          <w:sz w:val="24"/>
          <w:szCs w:val="24"/>
        </w:rPr>
      </w:pPr>
      <w:r w:rsidRPr="00760653">
        <w:rPr>
          <w:rFonts w:cstheme="minorHAnsi"/>
          <w:sz w:val="24"/>
          <w:szCs w:val="24"/>
        </w:rPr>
        <w:t xml:space="preserve">Per diem allowances are granted based on the </w:t>
      </w:r>
      <w:r w:rsidRPr="00DE2000">
        <w:rPr>
          <w:rStyle w:val="Siln"/>
          <w:rFonts w:cstheme="minorHAnsi"/>
          <w:b w:val="0"/>
          <w:sz w:val="24"/>
          <w:szCs w:val="24"/>
        </w:rPr>
        <w:t>official faculty rate</w:t>
      </w:r>
      <w:r w:rsidR="00DE2000" w:rsidRPr="00DE2000">
        <w:rPr>
          <w:rFonts w:cstheme="minorHAnsi"/>
          <w:b/>
          <w:sz w:val="24"/>
          <w:szCs w:val="24"/>
        </w:rPr>
        <w:t xml:space="preserve">. </w:t>
      </w:r>
      <w:r w:rsidRPr="00DE2000">
        <w:rPr>
          <w:rStyle w:val="Siln"/>
          <w:rFonts w:cstheme="minorHAnsi"/>
          <w:b w:val="0"/>
          <w:sz w:val="24"/>
          <w:szCs w:val="24"/>
        </w:rPr>
        <w:t>Per diem allowances are paid as a flat rate based on the number of days traveled</w:t>
      </w:r>
      <w:r w:rsidRPr="00DE2000">
        <w:rPr>
          <w:rFonts w:cstheme="minorHAnsi"/>
          <w:b/>
          <w:sz w:val="24"/>
          <w:szCs w:val="24"/>
        </w:rPr>
        <w:t xml:space="preserve">. </w:t>
      </w:r>
      <w:r w:rsidRPr="00760653">
        <w:rPr>
          <w:rFonts w:cstheme="minorHAnsi"/>
          <w:sz w:val="24"/>
          <w:szCs w:val="24"/>
        </w:rPr>
        <w:t xml:space="preserve">Receipts for food expenses </w:t>
      </w:r>
      <w:r w:rsidRPr="00DE2000">
        <w:rPr>
          <w:rStyle w:val="Siln"/>
          <w:rFonts w:cstheme="minorHAnsi"/>
          <w:b w:val="0"/>
          <w:sz w:val="24"/>
          <w:szCs w:val="24"/>
        </w:rPr>
        <w:t>are not required</w:t>
      </w:r>
      <w:r w:rsidRPr="00760653">
        <w:rPr>
          <w:rFonts w:cstheme="minorHAnsi"/>
          <w:sz w:val="24"/>
          <w:szCs w:val="24"/>
        </w:rPr>
        <w:t>.</w:t>
      </w:r>
      <w:r w:rsidR="00DE2000">
        <w:rPr>
          <w:rFonts w:cstheme="minorHAnsi"/>
          <w:sz w:val="24"/>
          <w:szCs w:val="24"/>
        </w:rPr>
        <w:t xml:space="preserve"> </w:t>
      </w:r>
      <w:r w:rsidRPr="00760653">
        <w:rPr>
          <w:rFonts w:cstheme="minorHAnsi"/>
          <w:sz w:val="24"/>
          <w:szCs w:val="24"/>
        </w:rPr>
        <w:t xml:space="preserve">If </w:t>
      </w:r>
      <w:r w:rsidRPr="00DE2000">
        <w:rPr>
          <w:rStyle w:val="Siln"/>
          <w:rFonts w:cstheme="minorHAnsi"/>
          <w:b w:val="0"/>
          <w:sz w:val="24"/>
          <w:szCs w:val="24"/>
        </w:rPr>
        <w:t>breakfast, lunch, or dinner</w:t>
      </w:r>
      <w:r w:rsidRPr="00760653">
        <w:rPr>
          <w:rFonts w:cstheme="minorHAnsi"/>
          <w:sz w:val="24"/>
          <w:szCs w:val="24"/>
        </w:rPr>
        <w:t xml:space="preserve"> was included in </w:t>
      </w:r>
      <w:r w:rsidRPr="00DE2000">
        <w:rPr>
          <w:rStyle w:val="Siln"/>
          <w:rFonts w:cstheme="minorHAnsi"/>
          <w:b w:val="0"/>
          <w:sz w:val="24"/>
          <w:szCs w:val="24"/>
        </w:rPr>
        <w:t>accommodation or conference fees</w:t>
      </w:r>
      <w:r w:rsidRPr="00760653">
        <w:rPr>
          <w:rFonts w:cstheme="minorHAnsi"/>
          <w:sz w:val="24"/>
          <w:szCs w:val="24"/>
        </w:rPr>
        <w:t xml:space="preserve">, or provided by the host institution, the per diem is </w:t>
      </w:r>
      <w:r w:rsidRPr="00DE2000">
        <w:rPr>
          <w:rStyle w:val="Siln"/>
          <w:rFonts w:cstheme="minorHAnsi"/>
          <w:b w:val="0"/>
          <w:sz w:val="24"/>
          <w:szCs w:val="24"/>
        </w:rPr>
        <w:t>reduced</w:t>
      </w:r>
      <w:r w:rsidRPr="00760653">
        <w:rPr>
          <w:rFonts w:cstheme="minorHAnsi"/>
          <w:sz w:val="24"/>
          <w:szCs w:val="24"/>
        </w:rPr>
        <w:t xml:space="preserve"> as follows:</w:t>
      </w:r>
      <w:r w:rsidR="00DE2000">
        <w:rPr>
          <w:rFonts w:cstheme="minorHAnsi"/>
          <w:sz w:val="24"/>
          <w:szCs w:val="24"/>
        </w:rPr>
        <w:t xml:space="preserve"> </w:t>
      </w:r>
      <w:r w:rsidRPr="00DE2000">
        <w:rPr>
          <w:rStyle w:val="Siln"/>
          <w:rFonts w:cstheme="minorHAnsi"/>
          <w:b w:val="0"/>
          <w:sz w:val="24"/>
          <w:szCs w:val="24"/>
        </w:rPr>
        <w:t>25% deduction per meal</w:t>
      </w:r>
      <w:r w:rsidRPr="00760653">
        <w:rPr>
          <w:rFonts w:cstheme="minorHAnsi"/>
          <w:sz w:val="24"/>
          <w:szCs w:val="24"/>
        </w:rPr>
        <w:t xml:space="preserve"> (breakfast/lunch/dinner).</w:t>
      </w:r>
      <w:r w:rsidR="00DE2000">
        <w:rPr>
          <w:rFonts w:cstheme="minorHAnsi"/>
          <w:sz w:val="24"/>
          <w:szCs w:val="24"/>
        </w:rPr>
        <w:t xml:space="preserve"> </w:t>
      </w:r>
      <w:r w:rsidRPr="00760653">
        <w:rPr>
          <w:rFonts w:cstheme="minorHAnsi"/>
          <w:sz w:val="24"/>
          <w:szCs w:val="24"/>
        </w:rPr>
        <w:t xml:space="preserve">If the exact cost of food is listed </w:t>
      </w:r>
      <w:r w:rsidRPr="00DE2000">
        <w:rPr>
          <w:rStyle w:val="Siln"/>
          <w:rFonts w:cstheme="minorHAnsi"/>
          <w:b w:val="0"/>
          <w:sz w:val="24"/>
          <w:szCs w:val="24"/>
        </w:rPr>
        <w:t>on an accommodation invoice</w:t>
      </w:r>
      <w:r w:rsidRPr="00760653">
        <w:rPr>
          <w:rFonts w:cstheme="minorHAnsi"/>
          <w:sz w:val="24"/>
          <w:szCs w:val="24"/>
        </w:rPr>
        <w:t xml:space="preserve">, the </w:t>
      </w:r>
      <w:r w:rsidRPr="00DE2000">
        <w:rPr>
          <w:rStyle w:val="Siln"/>
          <w:rFonts w:cstheme="minorHAnsi"/>
          <w:b w:val="0"/>
          <w:sz w:val="24"/>
          <w:szCs w:val="24"/>
        </w:rPr>
        <w:t>specified amount is deducted</w:t>
      </w:r>
      <w:r w:rsidRPr="00760653">
        <w:rPr>
          <w:rFonts w:cstheme="minorHAnsi"/>
          <w:sz w:val="24"/>
          <w:szCs w:val="24"/>
        </w:rPr>
        <w:t xml:space="preserve"> instead.</w:t>
      </w:r>
      <w:r w:rsidR="00DE2000">
        <w:rPr>
          <w:rFonts w:cstheme="minorHAnsi"/>
          <w:sz w:val="24"/>
          <w:szCs w:val="24"/>
        </w:rPr>
        <w:t xml:space="preserve"> </w:t>
      </w:r>
      <w:r w:rsidRPr="00760653">
        <w:rPr>
          <w:rFonts w:cstheme="minorHAnsi"/>
          <w:sz w:val="24"/>
          <w:szCs w:val="24"/>
        </w:rPr>
        <w:t>These details must be recorded in the reimbursement form.</w:t>
      </w:r>
    </w:p>
    <w:p w:rsidR="00760653" w:rsidRDefault="00760653" w:rsidP="00760653">
      <w:pPr>
        <w:spacing w:before="100" w:beforeAutospacing="1" w:after="100" w:afterAutospacing="1"/>
        <w:jc w:val="both"/>
        <w:rPr>
          <w:rFonts w:cstheme="minorHAnsi"/>
          <w:b/>
          <w:sz w:val="24"/>
          <w:szCs w:val="24"/>
        </w:rPr>
      </w:pPr>
      <w:r w:rsidRPr="00760653">
        <w:rPr>
          <w:rFonts w:cstheme="minorHAnsi"/>
          <w:sz w:val="24"/>
          <w:szCs w:val="24"/>
        </w:rPr>
        <w:t xml:space="preserve">For foreign currency advances, the reimbursement will be calculated based on the </w:t>
      </w:r>
      <w:r w:rsidRPr="00DE2000">
        <w:rPr>
          <w:rStyle w:val="Siln"/>
          <w:rFonts w:cstheme="minorHAnsi"/>
          <w:b w:val="0"/>
          <w:sz w:val="24"/>
          <w:szCs w:val="24"/>
        </w:rPr>
        <w:t>Czech National Bank (ČNB) exchange rate on the date the advance was collected</w:t>
      </w:r>
      <w:r w:rsidRPr="00DE2000">
        <w:rPr>
          <w:rFonts w:cstheme="minorHAnsi"/>
          <w:b/>
          <w:sz w:val="24"/>
          <w:szCs w:val="24"/>
        </w:rPr>
        <w:t>.</w:t>
      </w:r>
      <w:r w:rsidRPr="00760653">
        <w:rPr>
          <w:rFonts w:cstheme="minorHAnsi"/>
          <w:sz w:val="24"/>
          <w:szCs w:val="24"/>
        </w:rPr>
        <w:t xml:space="preserve"> This conversion is handled by the </w:t>
      </w:r>
      <w:r w:rsidR="00DE2000">
        <w:rPr>
          <w:rStyle w:val="Siln"/>
          <w:rFonts w:cstheme="minorHAnsi"/>
          <w:b w:val="0"/>
          <w:sz w:val="24"/>
          <w:szCs w:val="24"/>
        </w:rPr>
        <w:t>F</w:t>
      </w:r>
      <w:r w:rsidRPr="00DE2000">
        <w:rPr>
          <w:rStyle w:val="Siln"/>
          <w:rFonts w:cstheme="minorHAnsi"/>
          <w:b w:val="0"/>
          <w:sz w:val="24"/>
          <w:szCs w:val="24"/>
        </w:rPr>
        <w:t xml:space="preserve">aculty’s Economic </w:t>
      </w:r>
      <w:r w:rsidR="00DE2000">
        <w:rPr>
          <w:rStyle w:val="Siln"/>
          <w:rFonts w:cstheme="minorHAnsi"/>
          <w:b w:val="0"/>
          <w:sz w:val="24"/>
          <w:szCs w:val="24"/>
        </w:rPr>
        <w:t>Division</w:t>
      </w:r>
      <w:r w:rsidRPr="00DE2000">
        <w:rPr>
          <w:rFonts w:cstheme="minorHAnsi"/>
          <w:b/>
          <w:sz w:val="24"/>
          <w:szCs w:val="24"/>
        </w:rPr>
        <w:t>.</w:t>
      </w:r>
    </w:p>
    <w:p w:rsidR="002E69A4" w:rsidRPr="002E69A4" w:rsidRDefault="002E69A4" w:rsidP="00050AC9">
      <w:pPr>
        <w:pStyle w:val="Nadpis3"/>
        <w:spacing w:before="240" w:beforeAutospacing="0"/>
        <w:rPr>
          <w:rFonts w:asciiTheme="minorHAnsi" w:hAnsiTheme="minorHAnsi" w:cstheme="minorHAnsi"/>
          <w:sz w:val="28"/>
          <w:szCs w:val="28"/>
        </w:rPr>
      </w:pPr>
      <w:r w:rsidRPr="002E69A4">
        <w:rPr>
          <w:rStyle w:val="Siln"/>
          <w:rFonts w:asciiTheme="minorHAnsi" w:hAnsiTheme="minorHAnsi" w:cstheme="minorHAnsi"/>
          <w:b/>
          <w:bCs/>
          <w:sz w:val="28"/>
          <w:szCs w:val="28"/>
        </w:rPr>
        <w:t>4.4 Utilization of Salaries and Scholarships</w:t>
      </w:r>
    </w:p>
    <w:p w:rsidR="002E69A4" w:rsidRPr="002E69A4" w:rsidRDefault="002E69A4" w:rsidP="002E69A4">
      <w:pPr>
        <w:spacing w:before="100" w:beforeAutospacing="1" w:after="100" w:afterAutospacing="1"/>
        <w:jc w:val="both"/>
        <w:rPr>
          <w:rFonts w:cstheme="minorHAnsi"/>
          <w:sz w:val="24"/>
          <w:szCs w:val="24"/>
        </w:rPr>
      </w:pPr>
      <w:r w:rsidRPr="002E69A4">
        <w:rPr>
          <w:rFonts w:cstheme="minorHAnsi"/>
          <w:sz w:val="24"/>
          <w:szCs w:val="24"/>
        </w:rPr>
        <w:t xml:space="preserve">Funds allocated for </w:t>
      </w:r>
      <w:r w:rsidRPr="002E69A4">
        <w:rPr>
          <w:rStyle w:val="Siln"/>
          <w:rFonts w:cstheme="minorHAnsi"/>
          <w:b w:val="0"/>
          <w:sz w:val="24"/>
          <w:szCs w:val="24"/>
        </w:rPr>
        <w:t>salaries and scholarships</w:t>
      </w:r>
      <w:r w:rsidRPr="002E69A4">
        <w:rPr>
          <w:rFonts w:cstheme="minorHAnsi"/>
          <w:sz w:val="24"/>
          <w:szCs w:val="24"/>
        </w:rPr>
        <w:t xml:space="preserve"> must be utilized well in advance </w:t>
      </w:r>
      <w:r w:rsidRPr="002E69A4">
        <w:rPr>
          <w:rStyle w:val="Siln"/>
          <w:rFonts w:cstheme="minorHAnsi"/>
          <w:b w:val="0"/>
          <w:sz w:val="24"/>
          <w:szCs w:val="24"/>
        </w:rPr>
        <w:t>before the end of the calendar year</w:t>
      </w:r>
      <w:r w:rsidRPr="002E69A4">
        <w:rPr>
          <w:rFonts w:cstheme="minorHAnsi"/>
          <w:b/>
          <w:sz w:val="24"/>
          <w:szCs w:val="24"/>
        </w:rPr>
        <w:t xml:space="preserve">. </w:t>
      </w:r>
      <w:r w:rsidRPr="002E69A4">
        <w:rPr>
          <w:rStyle w:val="Siln"/>
          <w:rFonts w:cstheme="minorHAnsi"/>
          <w:b w:val="0"/>
          <w:sz w:val="24"/>
          <w:szCs w:val="24"/>
        </w:rPr>
        <w:t>Do not leave this matter until the last month of the year!</w:t>
      </w:r>
      <w:r w:rsidRPr="002E69A4">
        <w:rPr>
          <w:rFonts w:cstheme="minorHAnsi"/>
          <w:b/>
          <w:sz w:val="24"/>
          <w:szCs w:val="24"/>
        </w:rPr>
        <w:t xml:space="preserve"> </w:t>
      </w:r>
      <w:r w:rsidRPr="002E69A4">
        <w:rPr>
          <w:rFonts w:cstheme="minorHAnsi"/>
          <w:sz w:val="24"/>
          <w:szCs w:val="24"/>
        </w:rPr>
        <w:t xml:space="preserve">Please submit the necessary forms and contracts through the </w:t>
      </w:r>
      <w:r w:rsidRPr="002E69A4">
        <w:rPr>
          <w:rStyle w:val="Siln"/>
          <w:rFonts w:cstheme="minorHAnsi"/>
          <w:b w:val="0"/>
          <w:sz w:val="24"/>
          <w:szCs w:val="24"/>
        </w:rPr>
        <w:t>Department secretary</w:t>
      </w:r>
      <w:r w:rsidRPr="002E69A4">
        <w:rPr>
          <w:rFonts w:cstheme="minorHAnsi"/>
          <w:sz w:val="24"/>
          <w:szCs w:val="24"/>
        </w:rPr>
        <w:t>.</w:t>
      </w:r>
    </w:p>
    <w:p w:rsidR="002E69A4" w:rsidRPr="006248F4" w:rsidRDefault="002E69A4" w:rsidP="006248F4">
      <w:pPr>
        <w:jc w:val="both"/>
        <w:rPr>
          <w:rFonts w:cstheme="minorHAnsi"/>
          <w:b/>
          <w:sz w:val="24"/>
          <w:szCs w:val="24"/>
        </w:rPr>
      </w:pPr>
      <w:r w:rsidRPr="002E69A4">
        <w:rPr>
          <w:rFonts w:cstheme="minorHAnsi"/>
          <w:sz w:val="24"/>
          <w:szCs w:val="24"/>
        </w:rPr>
        <w:t xml:space="preserve">Requests for </w:t>
      </w:r>
      <w:r w:rsidRPr="002E69A4">
        <w:rPr>
          <w:rStyle w:val="Siln"/>
          <w:rFonts w:cstheme="minorHAnsi"/>
          <w:b w:val="0"/>
          <w:sz w:val="24"/>
          <w:szCs w:val="24"/>
        </w:rPr>
        <w:t>grant-funded scholarships</w:t>
      </w:r>
      <w:r w:rsidRPr="002E69A4">
        <w:rPr>
          <w:rFonts w:cstheme="minorHAnsi"/>
          <w:sz w:val="24"/>
          <w:szCs w:val="24"/>
        </w:rPr>
        <w:t xml:space="preserve"> must be submitted using the appropriate form (</w:t>
      </w:r>
      <w:r>
        <w:rPr>
          <w:rStyle w:val="Siln"/>
          <w:rFonts w:cstheme="minorHAnsi"/>
          <w:sz w:val="24"/>
          <w:szCs w:val="24"/>
        </w:rPr>
        <w:t>„</w:t>
      </w:r>
      <w:r w:rsidRPr="00372EDC">
        <w:rPr>
          <w:rFonts w:ascii="Times New Roman" w:eastAsia="Times New Roman" w:hAnsi="Times New Roman" w:cs="Times New Roman"/>
          <w:i/>
          <w:spacing w:val="-1"/>
          <w:sz w:val="24"/>
          <w:szCs w:val="24"/>
        </w:rPr>
        <w:t>Návrh</w:t>
      </w:r>
      <w:r w:rsidRPr="00372EDC">
        <w:rPr>
          <w:rFonts w:ascii="Times New Roman" w:hAnsi="Times New Roman" w:cs="Times New Roman"/>
          <w:i/>
          <w:sz w:val="24"/>
          <w:szCs w:val="24"/>
        </w:rPr>
        <w:t xml:space="preserve"> na přiznání stipendia na výzkumnou-vývojovou a inovační činnost</w:t>
      </w:r>
      <w:r>
        <w:rPr>
          <w:rFonts w:ascii="Times New Roman" w:hAnsi="Times New Roman" w:cs="Times New Roman"/>
          <w:i/>
          <w:sz w:val="24"/>
          <w:szCs w:val="24"/>
        </w:rPr>
        <w:t>“</w:t>
      </w:r>
      <w:r w:rsidRPr="002E69A4">
        <w:rPr>
          <w:rFonts w:cstheme="minorHAnsi"/>
          <w:sz w:val="24"/>
          <w:szCs w:val="24"/>
        </w:rPr>
        <w:t xml:space="preserve">), available on the faculty website under the </w:t>
      </w:r>
      <w:r w:rsidRPr="002E69A4">
        <w:rPr>
          <w:rStyle w:val="Siln"/>
          <w:rFonts w:cstheme="minorHAnsi"/>
          <w:b w:val="0"/>
          <w:sz w:val="24"/>
          <w:szCs w:val="24"/>
        </w:rPr>
        <w:t>Study Division</w:t>
      </w:r>
      <w:r w:rsidRPr="002E69A4">
        <w:rPr>
          <w:rFonts w:cstheme="minorHAnsi"/>
          <w:b/>
          <w:sz w:val="24"/>
          <w:szCs w:val="24"/>
        </w:rPr>
        <w:t>:</w:t>
      </w:r>
      <w:r>
        <w:rPr>
          <w:rFonts w:cstheme="minorHAnsi"/>
          <w:b/>
          <w:sz w:val="24"/>
          <w:szCs w:val="24"/>
        </w:rPr>
        <w:t xml:space="preserve"> </w:t>
      </w:r>
      <w:hyperlink r:id="rId11" w:tgtFrame="_new" w:history="1">
        <w:r w:rsidRPr="002E69A4">
          <w:rPr>
            <w:rStyle w:val="Hypertextovodkaz"/>
            <w:rFonts w:cstheme="minorHAnsi"/>
            <w:sz w:val="24"/>
            <w:szCs w:val="24"/>
          </w:rPr>
          <w:t>https://natur.cuni.cz/studenti/doktorske-studium/formulare</w:t>
        </w:r>
      </w:hyperlink>
      <w:r w:rsidRPr="002E69A4">
        <w:rPr>
          <w:rFonts w:cstheme="minorHAnsi"/>
          <w:sz w:val="24"/>
          <w:szCs w:val="24"/>
        </w:rPr>
        <w:t xml:space="preserve"> (</w:t>
      </w:r>
      <w:r w:rsidRPr="002E69A4">
        <w:rPr>
          <w:rStyle w:val="Siln"/>
          <w:rFonts w:cstheme="minorHAnsi"/>
          <w:b w:val="0"/>
          <w:sz w:val="24"/>
          <w:szCs w:val="24"/>
        </w:rPr>
        <w:t>Form No. 3</w:t>
      </w:r>
      <w:r w:rsidR="006248F4">
        <w:rPr>
          <w:rStyle w:val="Siln"/>
          <w:rFonts w:cstheme="minorHAnsi"/>
          <w:b w:val="0"/>
          <w:sz w:val="24"/>
          <w:szCs w:val="24"/>
        </w:rPr>
        <w:t xml:space="preserve">; </w:t>
      </w:r>
      <w:r w:rsidR="006248F4" w:rsidRPr="00760653">
        <w:rPr>
          <w:rFonts w:cstheme="minorHAnsi"/>
          <w:i/>
          <w:sz w:val="24"/>
          <w:szCs w:val="24"/>
        </w:rPr>
        <w:t>unfortunately, it currently exists only in Czech language so you will need help of a Czech speaking person</w:t>
      </w:r>
      <w:r w:rsidR="006248F4" w:rsidRPr="00760653">
        <w:rPr>
          <w:rFonts w:cstheme="minorHAnsi"/>
          <w:sz w:val="24"/>
          <w:szCs w:val="24"/>
        </w:rPr>
        <w:t>)</w:t>
      </w:r>
      <w:r w:rsidRPr="002E69A4">
        <w:rPr>
          <w:rFonts w:cstheme="minorHAnsi"/>
          <w:sz w:val="24"/>
          <w:szCs w:val="24"/>
        </w:rPr>
        <w:t>.</w:t>
      </w:r>
      <w:r w:rsidR="006248F4">
        <w:rPr>
          <w:rFonts w:cstheme="minorHAnsi"/>
          <w:sz w:val="24"/>
          <w:szCs w:val="24"/>
        </w:rPr>
        <w:t xml:space="preserve"> </w:t>
      </w:r>
      <w:r w:rsidRPr="002E69A4">
        <w:rPr>
          <w:rFonts w:cstheme="minorHAnsi"/>
          <w:sz w:val="24"/>
          <w:szCs w:val="24"/>
        </w:rPr>
        <w:t xml:space="preserve">This form must be signed by both the </w:t>
      </w:r>
      <w:r w:rsidRPr="006248F4">
        <w:rPr>
          <w:rStyle w:val="Siln"/>
          <w:rFonts w:cstheme="minorHAnsi"/>
          <w:b w:val="0"/>
          <w:sz w:val="24"/>
          <w:szCs w:val="24"/>
        </w:rPr>
        <w:t>authorizing officer</w:t>
      </w:r>
      <w:r w:rsidRPr="006248F4">
        <w:rPr>
          <w:rFonts w:cstheme="minorHAnsi"/>
          <w:b/>
          <w:sz w:val="24"/>
          <w:szCs w:val="24"/>
        </w:rPr>
        <w:t xml:space="preserve"> </w:t>
      </w:r>
      <w:r w:rsidRPr="006248F4">
        <w:rPr>
          <w:rFonts w:cstheme="minorHAnsi"/>
          <w:sz w:val="24"/>
          <w:szCs w:val="24"/>
        </w:rPr>
        <w:t>and the</w:t>
      </w:r>
      <w:r w:rsidRPr="006248F4">
        <w:rPr>
          <w:rFonts w:cstheme="minorHAnsi"/>
          <w:b/>
          <w:sz w:val="24"/>
          <w:szCs w:val="24"/>
        </w:rPr>
        <w:t xml:space="preserve"> </w:t>
      </w:r>
      <w:r w:rsidRPr="006248F4">
        <w:rPr>
          <w:rStyle w:val="Siln"/>
          <w:rFonts w:cstheme="minorHAnsi"/>
          <w:b w:val="0"/>
          <w:sz w:val="24"/>
          <w:szCs w:val="24"/>
        </w:rPr>
        <w:t>project administrator</w:t>
      </w:r>
      <w:r w:rsidRPr="006248F4">
        <w:rPr>
          <w:rFonts w:cstheme="minorHAnsi"/>
          <w:b/>
          <w:sz w:val="24"/>
          <w:szCs w:val="24"/>
        </w:rPr>
        <w:t>.</w:t>
      </w:r>
    </w:p>
    <w:p w:rsidR="002E69A4" w:rsidRPr="002E69A4" w:rsidRDefault="002E69A4" w:rsidP="006248F4">
      <w:pPr>
        <w:spacing w:before="100" w:beforeAutospacing="1" w:after="100" w:afterAutospacing="1"/>
        <w:jc w:val="both"/>
        <w:rPr>
          <w:rFonts w:cstheme="minorHAnsi"/>
          <w:sz w:val="24"/>
          <w:szCs w:val="24"/>
        </w:rPr>
      </w:pPr>
      <w:r w:rsidRPr="002E69A4">
        <w:rPr>
          <w:rFonts w:cstheme="minorHAnsi"/>
          <w:sz w:val="24"/>
          <w:szCs w:val="24"/>
        </w:rPr>
        <w:t xml:space="preserve">For </w:t>
      </w:r>
      <w:r w:rsidRPr="006248F4">
        <w:rPr>
          <w:rStyle w:val="Siln"/>
          <w:rFonts w:cstheme="minorHAnsi"/>
          <w:b w:val="0"/>
          <w:sz w:val="24"/>
          <w:szCs w:val="24"/>
        </w:rPr>
        <w:t>salary payments</w:t>
      </w:r>
      <w:r w:rsidRPr="006248F4">
        <w:rPr>
          <w:rFonts w:cstheme="minorHAnsi"/>
          <w:sz w:val="24"/>
          <w:szCs w:val="24"/>
        </w:rPr>
        <w:t>, a</w:t>
      </w:r>
      <w:r w:rsidR="006248F4">
        <w:rPr>
          <w:rFonts w:cstheme="minorHAnsi"/>
          <w:sz w:val="24"/>
          <w:szCs w:val="24"/>
        </w:rPr>
        <w:t xml:space="preserve">n </w:t>
      </w:r>
      <w:r w:rsidRPr="006248F4">
        <w:rPr>
          <w:rStyle w:val="Siln"/>
          <w:rFonts w:cstheme="minorHAnsi"/>
          <w:b w:val="0"/>
          <w:i/>
          <w:sz w:val="24"/>
          <w:szCs w:val="24"/>
        </w:rPr>
        <w:t xml:space="preserve">Agreement </w:t>
      </w:r>
      <w:r w:rsidR="006248F4" w:rsidRPr="006248F4">
        <w:rPr>
          <w:rStyle w:val="Siln"/>
          <w:rFonts w:cstheme="minorHAnsi"/>
          <w:b w:val="0"/>
          <w:i/>
          <w:sz w:val="24"/>
          <w:szCs w:val="24"/>
        </w:rPr>
        <w:t>to Complete a Job</w:t>
      </w:r>
      <w:r w:rsidR="006248F4">
        <w:rPr>
          <w:rStyle w:val="Siln"/>
          <w:rFonts w:cstheme="minorHAnsi"/>
          <w:b w:val="0"/>
          <w:sz w:val="24"/>
          <w:szCs w:val="24"/>
        </w:rPr>
        <w:t xml:space="preserve"> </w:t>
      </w:r>
      <w:r w:rsidRPr="006248F4">
        <w:rPr>
          <w:rStyle w:val="Siln"/>
          <w:rFonts w:cstheme="minorHAnsi"/>
          <w:b w:val="0"/>
          <w:sz w:val="24"/>
          <w:szCs w:val="24"/>
        </w:rPr>
        <w:t>(DPP)</w:t>
      </w:r>
      <w:r w:rsidRPr="002E69A4">
        <w:rPr>
          <w:rFonts w:cstheme="minorHAnsi"/>
          <w:sz w:val="24"/>
          <w:szCs w:val="24"/>
        </w:rPr>
        <w:t xml:space="preserve"> must be concluded. The relevant form can be downloaded here:</w:t>
      </w:r>
      <w:r w:rsidR="006248F4">
        <w:rPr>
          <w:rFonts w:cstheme="minorHAnsi"/>
          <w:sz w:val="24"/>
          <w:szCs w:val="24"/>
        </w:rPr>
        <w:t xml:space="preserve"> </w:t>
      </w:r>
      <w:hyperlink r:id="rId12" w:history="1">
        <w:r w:rsidR="006248F4" w:rsidRPr="008A5535">
          <w:rPr>
            <w:rStyle w:val="Hypertextovodkaz"/>
            <w:rFonts w:cstheme="minorHAnsi"/>
            <w:sz w:val="24"/>
            <w:szCs w:val="24"/>
          </w:rPr>
          <w:t>https://natur.cuni.cz/en/faculty/organizational-structure/dean-s-office-departments/human-resources-division/forms</w:t>
        </w:r>
      </w:hyperlink>
      <w:r w:rsidR="006248F4">
        <w:rPr>
          <w:rFonts w:cstheme="minorHAnsi"/>
          <w:sz w:val="24"/>
          <w:szCs w:val="24"/>
        </w:rPr>
        <w:t xml:space="preserve"> </w:t>
      </w:r>
    </w:p>
    <w:p w:rsidR="00964865" w:rsidRDefault="00964865">
      <w:pPr>
        <w:rPr>
          <w:rStyle w:val="Siln"/>
          <w:rFonts w:eastAsia="Times New Roman" w:cstheme="minorHAnsi"/>
          <w:sz w:val="36"/>
          <w:szCs w:val="36"/>
          <w:lang w:eastAsia="cs-CZ"/>
        </w:rPr>
      </w:pPr>
      <w:r>
        <w:rPr>
          <w:rStyle w:val="Siln"/>
          <w:rFonts w:cstheme="minorHAnsi"/>
          <w:b w:val="0"/>
          <w:bCs w:val="0"/>
          <w:sz w:val="36"/>
          <w:szCs w:val="36"/>
        </w:rPr>
        <w:br w:type="page"/>
      </w:r>
    </w:p>
    <w:p w:rsidR="002E69A4" w:rsidRPr="006248F4" w:rsidRDefault="002E69A4" w:rsidP="002E69A4">
      <w:pPr>
        <w:pStyle w:val="Nadpis3"/>
        <w:rPr>
          <w:rFonts w:asciiTheme="minorHAnsi" w:hAnsiTheme="minorHAnsi" w:cstheme="minorHAnsi"/>
          <w:sz w:val="36"/>
          <w:szCs w:val="36"/>
        </w:rPr>
      </w:pPr>
      <w:r w:rsidRPr="006248F4">
        <w:rPr>
          <w:rStyle w:val="Siln"/>
          <w:rFonts w:asciiTheme="minorHAnsi" w:hAnsiTheme="minorHAnsi" w:cstheme="minorHAnsi"/>
          <w:b/>
          <w:bCs/>
          <w:sz w:val="36"/>
          <w:szCs w:val="36"/>
        </w:rPr>
        <w:lastRenderedPageBreak/>
        <w:t>5. Project Budget Monitoring</w:t>
      </w:r>
    </w:p>
    <w:p w:rsidR="002E69A4" w:rsidRPr="006248F4" w:rsidRDefault="002E69A4" w:rsidP="006248F4">
      <w:pPr>
        <w:spacing w:before="100" w:beforeAutospacing="1" w:after="100" w:afterAutospacing="1"/>
        <w:jc w:val="both"/>
        <w:rPr>
          <w:rFonts w:cstheme="minorHAnsi"/>
          <w:b/>
          <w:color w:val="FF0000"/>
          <w:sz w:val="24"/>
          <w:szCs w:val="24"/>
        </w:rPr>
      </w:pPr>
      <w:r w:rsidRPr="002E69A4">
        <w:rPr>
          <w:rFonts w:cstheme="minorHAnsi"/>
          <w:sz w:val="24"/>
          <w:szCs w:val="24"/>
        </w:rPr>
        <w:t xml:space="preserve">The </w:t>
      </w:r>
      <w:r w:rsidRPr="006248F4">
        <w:rPr>
          <w:rStyle w:val="Siln"/>
          <w:rFonts w:cstheme="minorHAnsi"/>
          <w:b w:val="0"/>
          <w:sz w:val="24"/>
          <w:szCs w:val="24"/>
        </w:rPr>
        <w:t>grant recipient is solely responsible</w:t>
      </w:r>
      <w:r w:rsidRPr="002E69A4">
        <w:rPr>
          <w:rFonts w:cstheme="minorHAnsi"/>
          <w:sz w:val="24"/>
          <w:szCs w:val="24"/>
        </w:rPr>
        <w:t xml:space="preserve"> for the </w:t>
      </w:r>
      <w:r w:rsidRPr="006248F4">
        <w:rPr>
          <w:rStyle w:val="Siln"/>
          <w:rFonts w:cstheme="minorHAnsi"/>
          <w:b w:val="0"/>
          <w:sz w:val="24"/>
          <w:szCs w:val="24"/>
        </w:rPr>
        <w:t>correct and timely use of project funds</w:t>
      </w:r>
      <w:r w:rsidRPr="002E69A4">
        <w:rPr>
          <w:rFonts w:cstheme="minorHAnsi"/>
          <w:sz w:val="24"/>
          <w:szCs w:val="24"/>
        </w:rPr>
        <w:t xml:space="preserve">. The </w:t>
      </w:r>
      <w:r w:rsidRPr="006248F4">
        <w:rPr>
          <w:rStyle w:val="Siln"/>
          <w:rFonts w:cstheme="minorHAnsi"/>
          <w:b w:val="0"/>
          <w:sz w:val="24"/>
          <w:szCs w:val="24"/>
        </w:rPr>
        <w:t xml:space="preserve">Department of Genetics and Microbiology </w:t>
      </w:r>
      <w:r w:rsidRPr="002E69A4">
        <w:rPr>
          <w:rFonts w:cstheme="minorHAnsi"/>
          <w:sz w:val="24"/>
          <w:szCs w:val="24"/>
        </w:rPr>
        <w:t xml:space="preserve">only provides administrative assistance. </w:t>
      </w:r>
      <w:r w:rsidRPr="006248F4">
        <w:rPr>
          <w:rFonts w:cstheme="minorHAnsi"/>
          <w:b/>
          <w:color w:val="FF0000"/>
          <w:sz w:val="24"/>
          <w:szCs w:val="24"/>
        </w:rPr>
        <w:t xml:space="preserve">Any </w:t>
      </w:r>
      <w:r w:rsidRPr="006248F4">
        <w:rPr>
          <w:rStyle w:val="Siln"/>
          <w:rFonts w:cstheme="minorHAnsi"/>
          <w:color w:val="FF0000"/>
          <w:sz w:val="24"/>
          <w:szCs w:val="24"/>
        </w:rPr>
        <w:t>overuse or underuse</w:t>
      </w:r>
      <w:r w:rsidRPr="006248F4">
        <w:rPr>
          <w:rFonts w:cstheme="minorHAnsi"/>
          <w:color w:val="FF0000"/>
          <w:sz w:val="24"/>
          <w:szCs w:val="24"/>
        </w:rPr>
        <w:t xml:space="preserve"> </w:t>
      </w:r>
      <w:r w:rsidRPr="006248F4">
        <w:rPr>
          <w:rFonts w:cstheme="minorHAnsi"/>
          <w:b/>
          <w:color w:val="FF0000"/>
          <w:sz w:val="24"/>
          <w:szCs w:val="24"/>
        </w:rPr>
        <w:t xml:space="preserve">of funds at the end of the fiscal year is the </w:t>
      </w:r>
      <w:r w:rsidRPr="006248F4">
        <w:rPr>
          <w:rStyle w:val="Siln"/>
          <w:rFonts w:cstheme="minorHAnsi"/>
          <w:color w:val="FF0000"/>
          <w:sz w:val="24"/>
          <w:szCs w:val="24"/>
        </w:rPr>
        <w:t>responsibility of the grant recipient</w:t>
      </w:r>
      <w:r w:rsidRPr="006248F4">
        <w:rPr>
          <w:rFonts w:cstheme="minorHAnsi"/>
          <w:color w:val="FF0000"/>
          <w:sz w:val="24"/>
          <w:szCs w:val="24"/>
        </w:rPr>
        <w:t>.</w:t>
      </w:r>
    </w:p>
    <w:p w:rsidR="006248F4" w:rsidRDefault="002E69A4" w:rsidP="00964865">
      <w:pPr>
        <w:jc w:val="both"/>
        <w:rPr>
          <w:rFonts w:cstheme="minorHAnsi"/>
          <w:sz w:val="24"/>
          <w:szCs w:val="24"/>
        </w:rPr>
      </w:pPr>
      <w:r w:rsidRPr="002E69A4">
        <w:rPr>
          <w:rFonts w:cstheme="minorHAnsi"/>
          <w:sz w:val="24"/>
          <w:szCs w:val="24"/>
        </w:rPr>
        <w:t xml:space="preserve">To monitor </w:t>
      </w:r>
      <w:r w:rsidRPr="006248F4">
        <w:rPr>
          <w:rStyle w:val="Siln"/>
          <w:rFonts w:cstheme="minorHAnsi"/>
          <w:b w:val="0"/>
          <w:sz w:val="24"/>
          <w:szCs w:val="24"/>
        </w:rPr>
        <w:t>recorded expenses and budget utilization</w:t>
      </w:r>
      <w:r w:rsidRPr="002E69A4">
        <w:rPr>
          <w:rFonts w:cstheme="minorHAnsi"/>
          <w:sz w:val="24"/>
          <w:szCs w:val="24"/>
        </w:rPr>
        <w:t xml:space="preserve">, use the </w:t>
      </w:r>
      <w:r w:rsidRPr="006248F4">
        <w:rPr>
          <w:rStyle w:val="Siln"/>
          <w:rFonts w:cstheme="minorHAnsi"/>
          <w:b w:val="0"/>
          <w:sz w:val="24"/>
          <w:szCs w:val="24"/>
        </w:rPr>
        <w:t>CIS</w:t>
      </w:r>
      <w:r w:rsidR="008E7E2B">
        <w:rPr>
          <w:rStyle w:val="Siln"/>
          <w:rFonts w:cstheme="minorHAnsi"/>
          <w:b w:val="0"/>
          <w:sz w:val="24"/>
          <w:szCs w:val="24"/>
        </w:rPr>
        <w:t>/Verso</w:t>
      </w:r>
      <w:r w:rsidRPr="006248F4">
        <w:rPr>
          <w:rStyle w:val="Siln"/>
          <w:rFonts w:cstheme="minorHAnsi"/>
          <w:b w:val="0"/>
          <w:sz w:val="24"/>
          <w:szCs w:val="24"/>
        </w:rPr>
        <w:t xml:space="preserve"> application</w:t>
      </w:r>
      <w:r w:rsidRPr="002E69A4">
        <w:rPr>
          <w:rFonts w:cstheme="minorHAnsi"/>
          <w:sz w:val="24"/>
          <w:szCs w:val="24"/>
        </w:rPr>
        <w:t>:</w:t>
      </w:r>
    </w:p>
    <w:p w:rsidR="002E69A4" w:rsidRPr="002E69A4" w:rsidRDefault="002E69A4" w:rsidP="00964865">
      <w:pPr>
        <w:jc w:val="both"/>
        <w:rPr>
          <w:rFonts w:cstheme="minorHAnsi"/>
          <w:sz w:val="24"/>
          <w:szCs w:val="24"/>
        </w:rPr>
      </w:pPr>
      <w:hyperlink r:id="rId13" w:tgtFrame="_new" w:history="1">
        <w:r w:rsidRPr="002E69A4">
          <w:rPr>
            <w:rStyle w:val="Hypertextovodkaz"/>
            <w:rFonts w:cstheme="minorHAnsi"/>
            <w:sz w:val="24"/>
            <w:szCs w:val="24"/>
          </w:rPr>
          <w:t>https://cas.cuni.cz/cas/login?service=https%3a%2f%2fnatur.verso.is.cuni.cz%2ffcgi%2fverso.fpl%3ffname%3dweb_in</w:t>
        </w:r>
        <w:r w:rsidRPr="002E69A4">
          <w:rPr>
            <w:rStyle w:val="Hypertextovodkaz"/>
            <w:rFonts w:cstheme="minorHAnsi"/>
            <w:sz w:val="24"/>
            <w:szCs w:val="24"/>
          </w:rPr>
          <w:t>d</w:t>
        </w:r>
        <w:r w:rsidRPr="002E69A4">
          <w:rPr>
            <w:rStyle w:val="Hypertextovodkaz"/>
            <w:rFonts w:cstheme="minorHAnsi"/>
            <w:sz w:val="24"/>
            <w:szCs w:val="24"/>
          </w:rPr>
          <w:t>ex</w:t>
        </w:r>
      </w:hyperlink>
    </w:p>
    <w:p w:rsidR="002E69A4" w:rsidRPr="002E69A4" w:rsidRDefault="002E69A4" w:rsidP="00964865">
      <w:pPr>
        <w:jc w:val="both"/>
        <w:rPr>
          <w:rFonts w:cstheme="minorHAnsi"/>
          <w:sz w:val="24"/>
          <w:szCs w:val="24"/>
        </w:rPr>
      </w:pPr>
      <w:r w:rsidRPr="002E69A4">
        <w:rPr>
          <w:rFonts w:cstheme="minorHAnsi"/>
          <w:sz w:val="24"/>
          <w:szCs w:val="24"/>
        </w:rPr>
        <w:t xml:space="preserve">Navigate to the </w:t>
      </w:r>
      <w:r w:rsidR="006248F4">
        <w:rPr>
          <w:rStyle w:val="Siln"/>
          <w:rFonts w:cstheme="minorHAnsi"/>
          <w:sz w:val="24"/>
          <w:szCs w:val="24"/>
        </w:rPr>
        <w:t>„</w:t>
      </w:r>
      <w:r w:rsidRPr="006248F4">
        <w:rPr>
          <w:rStyle w:val="Siln"/>
          <w:rFonts w:cstheme="minorHAnsi"/>
          <w:b w:val="0"/>
          <w:sz w:val="24"/>
          <w:szCs w:val="24"/>
        </w:rPr>
        <w:t xml:space="preserve">Services </w:t>
      </w:r>
      <w:r w:rsidR="006248F4" w:rsidRPr="006248F4">
        <w:rPr>
          <w:rStyle w:val="Siln"/>
          <w:rFonts w:cstheme="minorHAnsi"/>
          <w:b w:val="0"/>
          <w:sz w:val="24"/>
          <w:szCs w:val="24"/>
        </w:rPr>
        <w:t>of Transactors“</w:t>
      </w:r>
      <w:r w:rsidRPr="002E69A4">
        <w:rPr>
          <w:rFonts w:cstheme="minorHAnsi"/>
          <w:sz w:val="24"/>
          <w:szCs w:val="24"/>
        </w:rPr>
        <w:t xml:space="preserve"> tab, where you can track your grant expenditures using selected criteria.</w:t>
      </w:r>
    </w:p>
    <w:p w:rsidR="002E69A4" w:rsidRPr="002E69A4" w:rsidRDefault="002E69A4" w:rsidP="006248F4">
      <w:pPr>
        <w:spacing w:before="100" w:beforeAutospacing="1" w:after="100" w:afterAutospacing="1"/>
        <w:jc w:val="both"/>
        <w:rPr>
          <w:rFonts w:cstheme="minorHAnsi"/>
          <w:sz w:val="24"/>
          <w:szCs w:val="24"/>
        </w:rPr>
      </w:pPr>
      <w:r w:rsidRPr="002E69A4">
        <w:rPr>
          <w:rFonts w:cstheme="minorHAnsi"/>
          <w:sz w:val="24"/>
          <w:szCs w:val="24"/>
        </w:rPr>
        <w:t xml:space="preserve">New transactions </w:t>
      </w:r>
      <w:r w:rsidRPr="006248F4">
        <w:rPr>
          <w:rStyle w:val="Siln"/>
          <w:rFonts w:cstheme="minorHAnsi"/>
          <w:b w:val="0"/>
          <w:sz w:val="24"/>
          <w:szCs w:val="24"/>
        </w:rPr>
        <w:t>do not appear immediately</w:t>
      </w:r>
      <w:r w:rsidRPr="002E69A4">
        <w:rPr>
          <w:rFonts w:cstheme="minorHAnsi"/>
          <w:sz w:val="24"/>
          <w:szCs w:val="24"/>
        </w:rPr>
        <w:t xml:space="preserve"> in the system but with a delay. </w:t>
      </w:r>
      <w:r w:rsidRPr="006248F4">
        <w:rPr>
          <w:rStyle w:val="Siln"/>
          <w:rFonts w:cstheme="minorHAnsi"/>
          <w:b w:val="0"/>
          <w:sz w:val="24"/>
          <w:szCs w:val="24"/>
        </w:rPr>
        <w:t>Do not rely on CIS as the sole source of information about your grant balance</w:t>
      </w:r>
      <w:r w:rsidRPr="002E69A4">
        <w:rPr>
          <w:rFonts w:cstheme="minorHAnsi"/>
          <w:sz w:val="24"/>
          <w:szCs w:val="24"/>
        </w:rPr>
        <w:t xml:space="preserve">. It is </w:t>
      </w:r>
      <w:r w:rsidRPr="006248F4">
        <w:rPr>
          <w:rStyle w:val="Siln"/>
          <w:rFonts w:cstheme="minorHAnsi"/>
          <w:b w:val="0"/>
          <w:sz w:val="24"/>
          <w:szCs w:val="24"/>
        </w:rPr>
        <w:t>highly recommended</w:t>
      </w:r>
      <w:r w:rsidRPr="002E69A4">
        <w:rPr>
          <w:rFonts w:cstheme="minorHAnsi"/>
          <w:sz w:val="24"/>
          <w:szCs w:val="24"/>
        </w:rPr>
        <w:t xml:space="preserve"> to keep an </w:t>
      </w:r>
      <w:r w:rsidRPr="006248F4">
        <w:rPr>
          <w:rStyle w:val="Siln"/>
          <w:rFonts w:cstheme="minorHAnsi"/>
          <w:b w:val="0"/>
          <w:sz w:val="24"/>
          <w:szCs w:val="24"/>
        </w:rPr>
        <w:t>independent, accurate record of orders and payments</w:t>
      </w:r>
      <w:r w:rsidRPr="002E69A4">
        <w:rPr>
          <w:rFonts w:cstheme="minorHAnsi"/>
          <w:sz w:val="24"/>
          <w:szCs w:val="24"/>
        </w:rPr>
        <w:t xml:space="preserve"> and cross-check them regularly with CIS data.</w:t>
      </w:r>
    </w:p>
    <w:p w:rsidR="006248F4" w:rsidRDefault="002E69A4" w:rsidP="006248F4">
      <w:pPr>
        <w:spacing w:before="100" w:beforeAutospacing="1" w:after="100" w:afterAutospacing="1"/>
        <w:jc w:val="both"/>
        <w:rPr>
          <w:rFonts w:cstheme="minorHAnsi"/>
          <w:sz w:val="24"/>
          <w:szCs w:val="24"/>
        </w:rPr>
      </w:pPr>
      <w:r w:rsidRPr="006248F4">
        <w:rPr>
          <w:rStyle w:val="Siln"/>
          <w:rFonts w:cstheme="minorHAnsi"/>
          <w:b w:val="0"/>
          <w:sz w:val="24"/>
          <w:szCs w:val="24"/>
        </w:rPr>
        <w:t>The grant recipient is fully responsible for deciding what expenses can be covered</w:t>
      </w:r>
      <w:r w:rsidRPr="002E69A4">
        <w:rPr>
          <w:rFonts w:cstheme="minorHAnsi"/>
          <w:sz w:val="24"/>
          <w:szCs w:val="24"/>
        </w:rPr>
        <w:t xml:space="preserve"> under the grant, based on the original project proposal and GAUK regulations.</w:t>
      </w:r>
      <w:r w:rsidR="006248F4">
        <w:rPr>
          <w:rFonts w:cstheme="minorHAnsi"/>
          <w:sz w:val="24"/>
          <w:szCs w:val="24"/>
        </w:rPr>
        <w:t xml:space="preserve"> </w:t>
      </w:r>
    </w:p>
    <w:p w:rsidR="002E69A4" w:rsidRPr="006248F4" w:rsidRDefault="002E69A4" w:rsidP="006248F4">
      <w:pPr>
        <w:spacing w:before="100" w:beforeAutospacing="1" w:after="100" w:afterAutospacing="1"/>
        <w:jc w:val="both"/>
        <w:rPr>
          <w:rFonts w:cstheme="minorHAnsi"/>
          <w:b/>
          <w:sz w:val="24"/>
          <w:szCs w:val="24"/>
        </w:rPr>
      </w:pPr>
      <w:r w:rsidRPr="002E69A4">
        <w:rPr>
          <w:rFonts w:cstheme="minorHAnsi"/>
          <w:sz w:val="24"/>
          <w:szCs w:val="24"/>
        </w:rPr>
        <w:t xml:space="preserve">If in doubt, consult </w:t>
      </w:r>
      <w:r w:rsidRPr="006248F4">
        <w:rPr>
          <w:rStyle w:val="Siln"/>
          <w:rFonts w:cstheme="minorHAnsi"/>
          <w:b w:val="0"/>
          <w:sz w:val="24"/>
          <w:szCs w:val="24"/>
        </w:rPr>
        <w:t>GAUK directly</w:t>
      </w:r>
      <w:r w:rsidRPr="002E69A4">
        <w:rPr>
          <w:rFonts w:cstheme="minorHAnsi"/>
          <w:sz w:val="24"/>
          <w:szCs w:val="24"/>
        </w:rPr>
        <w:t>.</w:t>
      </w:r>
      <w:r w:rsidR="006248F4">
        <w:rPr>
          <w:rFonts w:cstheme="minorHAnsi"/>
          <w:sz w:val="24"/>
          <w:szCs w:val="24"/>
        </w:rPr>
        <w:t xml:space="preserve"> </w:t>
      </w:r>
      <w:r w:rsidRPr="006248F4">
        <w:rPr>
          <w:rStyle w:val="Siln"/>
          <w:rFonts w:cstheme="minorHAnsi"/>
          <w:b w:val="0"/>
          <w:sz w:val="24"/>
          <w:szCs w:val="24"/>
        </w:rPr>
        <w:t>Transfers between different operational expenses (materials, services, travel, etc.)</w:t>
      </w:r>
      <w:r w:rsidRPr="002E69A4">
        <w:rPr>
          <w:rFonts w:cstheme="minorHAnsi"/>
          <w:sz w:val="24"/>
          <w:szCs w:val="24"/>
        </w:rPr>
        <w:t xml:space="preserve"> are allowed </w:t>
      </w:r>
      <w:r w:rsidRPr="006248F4">
        <w:rPr>
          <w:rStyle w:val="Siln"/>
          <w:rFonts w:cstheme="minorHAnsi"/>
          <w:b w:val="0"/>
          <w:sz w:val="24"/>
          <w:szCs w:val="24"/>
        </w:rPr>
        <w:t>within the limits set by GAUK rules</w:t>
      </w:r>
      <w:r w:rsidRPr="006248F4">
        <w:rPr>
          <w:rFonts w:cstheme="minorHAnsi"/>
          <w:b/>
          <w:sz w:val="24"/>
          <w:szCs w:val="24"/>
        </w:rPr>
        <w:t xml:space="preserve"> </w:t>
      </w:r>
      <w:r w:rsidRPr="006248F4">
        <w:rPr>
          <w:rStyle w:val="Siln"/>
          <w:rFonts w:cstheme="minorHAnsi"/>
          <w:b w:val="0"/>
          <w:sz w:val="24"/>
          <w:szCs w:val="24"/>
        </w:rPr>
        <w:t>without a formal request</w:t>
      </w:r>
      <w:r w:rsidRPr="002E69A4">
        <w:rPr>
          <w:rFonts w:cstheme="minorHAnsi"/>
          <w:sz w:val="24"/>
          <w:szCs w:val="24"/>
        </w:rPr>
        <w:t xml:space="preserve">. However, </w:t>
      </w:r>
      <w:r w:rsidRPr="006248F4">
        <w:rPr>
          <w:rStyle w:val="Siln"/>
          <w:rFonts w:cstheme="minorHAnsi"/>
          <w:b w:val="0"/>
          <w:sz w:val="24"/>
          <w:szCs w:val="24"/>
        </w:rPr>
        <w:t>salary and scholarship transfers are not allowed</w:t>
      </w:r>
      <w:r w:rsidRPr="006248F4">
        <w:rPr>
          <w:rFonts w:cstheme="minorHAnsi"/>
          <w:sz w:val="24"/>
          <w:szCs w:val="24"/>
        </w:rPr>
        <w:t>!</w:t>
      </w:r>
      <w:r w:rsidR="006248F4">
        <w:rPr>
          <w:rFonts w:cstheme="minorHAnsi"/>
          <w:sz w:val="24"/>
          <w:szCs w:val="24"/>
        </w:rPr>
        <w:t xml:space="preserve"> </w:t>
      </w:r>
      <w:r w:rsidRPr="002E69A4">
        <w:rPr>
          <w:rFonts w:cstheme="minorHAnsi"/>
          <w:sz w:val="24"/>
          <w:szCs w:val="24"/>
        </w:rPr>
        <w:t xml:space="preserve">For </w:t>
      </w:r>
      <w:r w:rsidRPr="006248F4">
        <w:rPr>
          <w:rStyle w:val="Siln"/>
          <w:rFonts w:cstheme="minorHAnsi"/>
          <w:b w:val="0"/>
          <w:sz w:val="24"/>
          <w:szCs w:val="24"/>
        </w:rPr>
        <w:t>larger budget reallocation requests</w:t>
      </w:r>
      <w:r w:rsidRPr="006248F4">
        <w:rPr>
          <w:rFonts w:cstheme="minorHAnsi"/>
          <w:b/>
          <w:sz w:val="24"/>
          <w:szCs w:val="24"/>
        </w:rPr>
        <w:t xml:space="preserve">, </w:t>
      </w:r>
      <w:r w:rsidRPr="006248F4">
        <w:rPr>
          <w:rStyle w:val="Siln"/>
          <w:rFonts w:cstheme="minorHAnsi"/>
          <w:b w:val="0"/>
          <w:sz w:val="24"/>
          <w:szCs w:val="24"/>
        </w:rPr>
        <w:t xml:space="preserve">GAUK approval is </w:t>
      </w:r>
      <w:r w:rsidR="006248F4">
        <w:rPr>
          <w:rStyle w:val="Siln"/>
          <w:rFonts w:cstheme="minorHAnsi"/>
          <w:b w:val="0"/>
          <w:sz w:val="24"/>
          <w:szCs w:val="24"/>
        </w:rPr>
        <w:t xml:space="preserve">always </w:t>
      </w:r>
      <w:r w:rsidRPr="006248F4">
        <w:rPr>
          <w:rStyle w:val="Siln"/>
          <w:rFonts w:cstheme="minorHAnsi"/>
          <w:b w:val="0"/>
          <w:sz w:val="24"/>
          <w:szCs w:val="24"/>
        </w:rPr>
        <w:t>required</w:t>
      </w:r>
      <w:r w:rsidRPr="006248F4">
        <w:rPr>
          <w:rFonts w:cstheme="minorHAnsi"/>
          <w:b/>
          <w:sz w:val="24"/>
          <w:szCs w:val="24"/>
        </w:rPr>
        <w:t>.</w:t>
      </w:r>
    </w:p>
    <w:p w:rsidR="002E69A4" w:rsidRPr="006248F4" w:rsidRDefault="002E69A4" w:rsidP="006248F4">
      <w:pPr>
        <w:pStyle w:val="Nadpis3"/>
        <w:jc w:val="both"/>
        <w:rPr>
          <w:rFonts w:asciiTheme="minorHAnsi" w:hAnsiTheme="minorHAnsi" w:cstheme="minorHAnsi"/>
          <w:color w:val="FF0000"/>
          <w:sz w:val="24"/>
          <w:szCs w:val="24"/>
        </w:rPr>
      </w:pPr>
      <w:r w:rsidRPr="006248F4">
        <w:rPr>
          <w:rStyle w:val="Siln"/>
          <w:rFonts w:asciiTheme="minorHAnsi" w:hAnsiTheme="minorHAnsi" w:cstheme="minorHAnsi"/>
          <w:b/>
          <w:bCs/>
          <w:color w:val="FF0000"/>
          <w:sz w:val="24"/>
          <w:szCs w:val="24"/>
        </w:rPr>
        <w:t>Important Financial Details</w:t>
      </w:r>
      <w:r w:rsidR="006248F4">
        <w:rPr>
          <w:rStyle w:val="Siln"/>
          <w:rFonts w:asciiTheme="minorHAnsi" w:hAnsiTheme="minorHAnsi" w:cstheme="minorHAnsi"/>
          <w:b/>
          <w:bCs/>
          <w:color w:val="FF0000"/>
          <w:sz w:val="24"/>
          <w:szCs w:val="24"/>
        </w:rPr>
        <w:t>:</w:t>
      </w:r>
    </w:p>
    <w:p w:rsidR="002E69A4" w:rsidRPr="002E69A4" w:rsidRDefault="002E69A4" w:rsidP="00964865">
      <w:pPr>
        <w:jc w:val="both"/>
        <w:rPr>
          <w:rFonts w:cstheme="minorHAnsi"/>
          <w:sz w:val="24"/>
          <w:szCs w:val="24"/>
        </w:rPr>
      </w:pPr>
      <w:r w:rsidRPr="002E69A4">
        <w:rPr>
          <w:rFonts w:cstheme="minorHAnsi"/>
          <w:sz w:val="24"/>
          <w:szCs w:val="24"/>
        </w:rPr>
        <w:t xml:space="preserve">If the invoice amount </w:t>
      </w:r>
      <w:r w:rsidRPr="006248F4">
        <w:rPr>
          <w:rStyle w:val="Siln"/>
          <w:rFonts w:cstheme="minorHAnsi"/>
          <w:b w:val="0"/>
          <w:sz w:val="24"/>
          <w:szCs w:val="24"/>
        </w:rPr>
        <w:t>differs</w:t>
      </w:r>
      <w:r w:rsidRPr="002E69A4">
        <w:rPr>
          <w:rFonts w:cstheme="minorHAnsi"/>
          <w:sz w:val="24"/>
          <w:szCs w:val="24"/>
        </w:rPr>
        <w:t xml:space="preserve"> from the original order amount, the </w:t>
      </w:r>
      <w:r w:rsidRPr="006248F4">
        <w:rPr>
          <w:rStyle w:val="Siln"/>
          <w:rFonts w:cstheme="minorHAnsi"/>
          <w:b w:val="0"/>
          <w:sz w:val="24"/>
          <w:szCs w:val="24"/>
        </w:rPr>
        <w:t>remaining grant balance will not be accurate</w:t>
      </w:r>
      <w:r w:rsidRPr="002E69A4">
        <w:rPr>
          <w:rFonts w:cstheme="minorHAnsi"/>
          <w:sz w:val="24"/>
          <w:szCs w:val="24"/>
        </w:rPr>
        <w:t xml:space="preserve"> until the order is </w:t>
      </w:r>
      <w:r w:rsidRPr="006248F4">
        <w:rPr>
          <w:rStyle w:val="Siln"/>
          <w:rFonts w:cstheme="minorHAnsi"/>
          <w:b w:val="0"/>
          <w:sz w:val="24"/>
          <w:szCs w:val="24"/>
        </w:rPr>
        <w:t>fully settled</w:t>
      </w:r>
      <w:r w:rsidRPr="002E69A4">
        <w:rPr>
          <w:rFonts w:cstheme="minorHAnsi"/>
          <w:sz w:val="24"/>
          <w:szCs w:val="24"/>
        </w:rPr>
        <w:t xml:space="preserve"> (matched with the invoice/invoices).</w:t>
      </w:r>
      <w:r w:rsidR="006248F4">
        <w:rPr>
          <w:rFonts w:cstheme="minorHAnsi"/>
          <w:sz w:val="24"/>
          <w:szCs w:val="24"/>
        </w:rPr>
        <w:t xml:space="preserve"> </w:t>
      </w:r>
      <w:r w:rsidRPr="002E69A4">
        <w:rPr>
          <w:rFonts w:cstheme="minorHAnsi"/>
          <w:sz w:val="24"/>
          <w:szCs w:val="24"/>
        </w:rPr>
        <w:t xml:space="preserve">Until settlement, the system </w:t>
      </w:r>
      <w:r w:rsidRPr="006248F4">
        <w:rPr>
          <w:rStyle w:val="Siln"/>
          <w:rFonts w:cstheme="minorHAnsi"/>
          <w:b w:val="0"/>
          <w:sz w:val="24"/>
          <w:szCs w:val="24"/>
        </w:rPr>
        <w:t>blocks the originally ordered amount</w:t>
      </w:r>
      <w:r w:rsidRPr="002E69A4">
        <w:rPr>
          <w:rFonts w:cstheme="minorHAnsi"/>
          <w:sz w:val="24"/>
          <w:szCs w:val="24"/>
        </w:rPr>
        <w:t xml:space="preserve">, which is particularly important when utilizing funds at the </w:t>
      </w:r>
      <w:r w:rsidRPr="006248F4">
        <w:rPr>
          <w:rStyle w:val="Siln"/>
          <w:rFonts w:cstheme="minorHAnsi"/>
          <w:b w:val="0"/>
          <w:sz w:val="24"/>
          <w:szCs w:val="24"/>
        </w:rPr>
        <w:t>end of the year</w:t>
      </w:r>
      <w:r w:rsidRPr="002E69A4">
        <w:rPr>
          <w:rFonts w:cstheme="minorHAnsi"/>
          <w:sz w:val="24"/>
          <w:szCs w:val="24"/>
        </w:rPr>
        <w:t>.</w:t>
      </w:r>
    </w:p>
    <w:p w:rsidR="006248F4" w:rsidRDefault="002E69A4" w:rsidP="00964865">
      <w:pPr>
        <w:spacing w:before="120"/>
        <w:jc w:val="both"/>
        <w:rPr>
          <w:rFonts w:cstheme="minorHAnsi"/>
          <w:sz w:val="24"/>
          <w:szCs w:val="24"/>
        </w:rPr>
      </w:pPr>
      <w:r w:rsidRPr="006248F4">
        <w:rPr>
          <w:rStyle w:val="Siln"/>
          <w:rFonts w:cstheme="minorHAnsi"/>
          <w:b w:val="0"/>
          <w:sz w:val="24"/>
          <w:szCs w:val="24"/>
        </w:rPr>
        <w:t>International transactions</w:t>
      </w:r>
      <w:r w:rsidRPr="002E69A4">
        <w:rPr>
          <w:rFonts w:cstheme="minorHAnsi"/>
          <w:sz w:val="24"/>
          <w:szCs w:val="24"/>
        </w:rPr>
        <w:t xml:space="preserve"> incur </w:t>
      </w:r>
      <w:r w:rsidRPr="006248F4">
        <w:rPr>
          <w:rStyle w:val="Siln"/>
          <w:rFonts w:cstheme="minorHAnsi"/>
          <w:b w:val="0"/>
          <w:color w:val="FF0000"/>
          <w:sz w:val="24"/>
          <w:szCs w:val="24"/>
        </w:rPr>
        <w:t>bank fees</w:t>
      </w:r>
      <w:r w:rsidRPr="002E69A4">
        <w:rPr>
          <w:rFonts w:cstheme="minorHAnsi"/>
          <w:sz w:val="24"/>
          <w:szCs w:val="24"/>
        </w:rPr>
        <w:t>, which vary depending on the fee type:</w:t>
      </w:r>
      <w:r w:rsidR="006248F4">
        <w:rPr>
          <w:rFonts w:cstheme="minorHAnsi"/>
          <w:sz w:val="24"/>
          <w:szCs w:val="24"/>
        </w:rPr>
        <w:t xml:space="preserve"> 1</w:t>
      </w:r>
      <w:r w:rsidR="006248F4" w:rsidRPr="001C4147">
        <w:rPr>
          <w:rFonts w:cstheme="minorHAnsi"/>
          <w:sz w:val="24"/>
          <w:szCs w:val="24"/>
        </w:rPr>
        <w:t xml:space="preserve">) </w:t>
      </w:r>
      <w:r w:rsidRPr="006248F4">
        <w:rPr>
          <w:rStyle w:val="Siln"/>
          <w:rFonts w:cstheme="minorHAnsi"/>
          <w:b w:val="0"/>
          <w:sz w:val="24"/>
          <w:szCs w:val="24"/>
        </w:rPr>
        <w:t>SHA (Shared Cost)</w:t>
      </w:r>
      <w:r w:rsidRPr="002E69A4">
        <w:rPr>
          <w:rFonts w:cstheme="minorHAnsi"/>
          <w:sz w:val="24"/>
          <w:szCs w:val="24"/>
        </w:rPr>
        <w:t xml:space="preserve"> – </w:t>
      </w:r>
      <w:r w:rsidR="001C4147">
        <w:rPr>
          <w:rFonts w:cstheme="minorHAnsi"/>
          <w:sz w:val="24"/>
          <w:szCs w:val="24"/>
        </w:rPr>
        <w:t>c</w:t>
      </w:r>
      <w:r w:rsidRPr="002E69A4">
        <w:rPr>
          <w:rFonts w:cstheme="minorHAnsi"/>
          <w:sz w:val="24"/>
          <w:szCs w:val="24"/>
        </w:rPr>
        <w:t>osts are split with the recipient (</w:t>
      </w:r>
      <w:r w:rsidRPr="006248F4">
        <w:rPr>
          <w:rStyle w:val="Siln"/>
          <w:rFonts w:cstheme="minorHAnsi"/>
          <w:b w:val="0"/>
          <w:sz w:val="24"/>
          <w:szCs w:val="24"/>
        </w:rPr>
        <w:t>typically a few hundred CZK</w:t>
      </w:r>
      <w:r w:rsidRPr="002E69A4">
        <w:rPr>
          <w:rFonts w:cstheme="minorHAnsi"/>
          <w:sz w:val="24"/>
          <w:szCs w:val="24"/>
        </w:rPr>
        <w:t>).</w:t>
      </w:r>
      <w:r w:rsidR="006248F4">
        <w:rPr>
          <w:rFonts w:cstheme="minorHAnsi"/>
          <w:sz w:val="24"/>
          <w:szCs w:val="24"/>
        </w:rPr>
        <w:t xml:space="preserve"> 2) </w:t>
      </w:r>
      <w:r w:rsidRPr="006248F4">
        <w:rPr>
          <w:rStyle w:val="Siln"/>
          <w:rFonts w:cstheme="minorHAnsi"/>
          <w:b w:val="0"/>
          <w:sz w:val="24"/>
          <w:szCs w:val="24"/>
        </w:rPr>
        <w:t>OUR (Sender Covers All Costs)</w:t>
      </w:r>
      <w:r w:rsidRPr="002E69A4">
        <w:rPr>
          <w:rFonts w:cstheme="minorHAnsi"/>
          <w:sz w:val="24"/>
          <w:szCs w:val="24"/>
        </w:rPr>
        <w:t xml:space="preserve"> – </w:t>
      </w:r>
      <w:r w:rsidR="001C4147">
        <w:rPr>
          <w:rFonts w:cstheme="minorHAnsi"/>
          <w:sz w:val="24"/>
          <w:szCs w:val="24"/>
        </w:rPr>
        <w:t>t</w:t>
      </w:r>
      <w:r w:rsidRPr="002E69A4">
        <w:rPr>
          <w:rFonts w:cstheme="minorHAnsi"/>
          <w:sz w:val="24"/>
          <w:szCs w:val="24"/>
        </w:rPr>
        <w:t>he sender pays all fees (</w:t>
      </w:r>
      <w:r w:rsidRPr="006248F4">
        <w:rPr>
          <w:rStyle w:val="Siln"/>
          <w:rFonts w:cstheme="minorHAnsi"/>
          <w:b w:val="0"/>
          <w:sz w:val="24"/>
          <w:szCs w:val="24"/>
        </w:rPr>
        <w:t>usually over 1,000 CZK</w:t>
      </w:r>
      <w:r w:rsidRPr="002E69A4">
        <w:rPr>
          <w:rFonts w:cstheme="minorHAnsi"/>
          <w:sz w:val="24"/>
          <w:szCs w:val="24"/>
        </w:rPr>
        <w:t>).</w:t>
      </w:r>
      <w:r w:rsidR="006248F4">
        <w:rPr>
          <w:rFonts w:cstheme="minorHAnsi"/>
          <w:sz w:val="24"/>
          <w:szCs w:val="24"/>
        </w:rPr>
        <w:t xml:space="preserve"> </w:t>
      </w:r>
      <w:r w:rsidRPr="002E69A4">
        <w:rPr>
          <w:rFonts w:cstheme="minorHAnsi"/>
          <w:sz w:val="24"/>
          <w:szCs w:val="24"/>
        </w:rPr>
        <w:t xml:space="preserve">The fee type must be specified in the </w:t>
      </w:r>
      <w:r w:rsidRPr="006248F4">
        <w:rPr>
          <w:rStyle w:val="Siln"/>
          <w:rFonts w:cstheme="minorHAnsi"/>
          <w:b w:val="0"/>
          <w:i/>
          <w:sz w:val="24"/>
          <w:szCs w:val="24"/>
        </w:rPr>
        <w:t xml:space="preserve">Foreign Payment – </w:t>
      </w:r>
      <w:r w:rsidR="006248F4" w:rsidRPr="006248F4">
        <w:rPr>
          <w:rStyle w:val="Siln"/>
          <w:rFonts w:cstheme="minorHAnsi"/>
          <w:b w:val="0"/>
          <w:i/>
          <w:sz w:val="24"/>
          <w:szCs w:val="24"/>
        </w:rPr>
        <w:t>Liquidation Report</w:t>
      </w:r>
      <w:r w:rsidR="006248F4">
        <w:rPr>
          <w:rStyle w:val="Siln"/>
          <w:rFonts w:cstheme="minorHAnsi"/>
          <w:b w:val="0"/>
          <w:sz w:val="24"/>
          <w:szCs w:val="24"/>
        </w:rPr>
        <w:t xml:space="preserve"> form</w:t>
      </w:r>
      <w:r w:rsidR="001C4147">
        <w:rPr>
          <w:rStyle w:val="Siln"/>
          <w:rFonts w:cstheme="minorHAnsi"/>
          <w:b w:val="0"/>
          <w:sz w:val="24"/>
          <w:szCs w:val="24"/>
        </w:rPr>
        <w:t>:</w:t>
      </w:r>
      <w:r w:rsidR="006248F4">
        <w:rPr>
          <w:rFonts w:cstheme="minorHAnsi"/>
          <w:b/>
          <w:sz w:val="24"/>
          <w:szCs w:val="24"/>
        </w:rPr>
        <w:t xml:space="preserve"> </w:t>
      </w:r>
    </w:p>
    <w:p w:rsidR="006248F4" w:rsidRDefault="006248F4" w:rsidP="00964865">
      <w:pPr>
        <w:jc w:val="both"/>
        <w:rPr>
          <w:rFonts w:cstheme="minorHAnsi"/>
          <w:sz w:val="24"/>
          <w:szCs w:val="24"/>
        </w:rPr>
      </w:pPr>
      <w:hyperlink r:id="rId14" w:history="1">
        <w:r w:rsidRPr="008A5535">
          <w:rPr>
            <w:rStyle w:val="Hypertextovodkaz"/>
            <w:rFonts w:cstheme="minorHAnsi"/>
            <w:sz w:val="24"/>
            <w:szCs w:val="24"/>
          </w:rPr>
          <w:t>https://natur.cuni.cz/en/faculty/organizational-structure/dean-s-office-departments/economic-division/forms</w:t>
        </w:r>
      </w:hyperlink>
      <w:r>
        <w:rPr>
          <w:rFonts w:cstheme="minorHAnsi"/>
          <w:sz w:val="24"/>
          <w:szCs w:val="24"/>
        </w:rPr>
        <w:t>)</w:t>
      </w:r>
    </w:p>
    <w:p w:rsidR="002E69A4" w:rsidRPr="001C4147" w:rsidRDefault="002E69A4" w:rsidP="00964865">
      <w:pPr>
        <w:spacing w:before="120"/>
        <w:jc w:val="both"/>
        <w:rPr>
          <w:rFonts w:cstheme="minorHAnsi"/>
          <w:sz w:val="24"/>
          <w:szCs w:val="24"/>
        </w:rPr>
      </w:pPr>
      <w:r w:rsidRPr="001C4147">
        <w:rPr>
          <w:rStyle w:val="Siln"/>
          <w:rFonts w:cstheme="minorHAnsi"/>
          <w:b w:val="0"/>
          <w:sz w:val="24"/>
          <w:szCs w:val="24"/>
        </w:rPr>
        <w:t>Note:</w:t>
      </w:r>
      <w:r w:rsidR="006248F4" w:rsidRPr="001C4147">
        <w:rPr>
          <w:rStyle w:val="Siln"/>
          <w:rFonts w:cstheme="minorHAnsi"/>
          <w:b w:val="0"/>
          <w:sz w:val="24"/>
          <w:szCs w:val="24"/>
        </w:rPr>
        <w:t xml:space="preserve"> </w:t>
      </w:r>
      <w:r w:rsidRPr="001C4147">
        <w:rPr>
          <w:rStyle w:val="Siln"/>
          <w:rFonts w:cstheme="minorHAnsi"/>
          <w:b w:val="0"/>
          <w:sz w:val="24"/>
          <w:szCs w:val="24"/>
        </w:rPr>
        <w:t>SHA fees</w:t>
      </w:r>
      <w:r w:rsidRPr="001C4147">
        <w:rPr>
          <w:rFonts w:cstheme="minorHAnsi"/>
          <w:sz w:val="24"/>
          <w:szCs w:val="24"/>
        </w:rPr>
        <w:t xml:space="preserve"> are typically sufficient for </w:t>
      </w:r>
      <w:r w:rsidRPr="001C4147">
        <w:rPr>
          <w:rStyle w:val="Siln"/>
          <w:rFonts w:cstheme="minorHAnsi"/>
          <w:b w:val="0"/>
          <w:sz w:val="24"/>
          <w:szCs w:val="24"/>
        </w:rPr>
        <w:t>purchasing goods</w:t>
      </w:r>
      <w:r w:rsidRPr="001C4147">
        <w:rPr>
          <w:rFonts w:cstheme="minorHAnsi"/>
          <w:sz w:val="24"/>
          <w:szCs w:val="24"/>
        </w:rPr>
        <w:t>.</w:t>
      </w:r>
      <w:r w:rsidR="006248F4" w:rsidRPr="001C4147">
        <w:rPr>
          <w:rFonts w:cstheme="minorHAnsi"/>
          <w:sz w:val="24"/>
          <w:szCs w:val="24"/>
        </w:rPr>
        <w:t xml:space="preserve"> </w:t>
      </w:r>
      <w:r w:rsidRPr="001C4147">
        <w:rPr>
          <w:rFonts w:cstheme="minorHAnsi"/>
          <w:sz w:val="24"/>
          <w:szCs w:val="24"/>
        </w:rPr>
        <w:t xml:space="preserve">Some suppliers require the </w:t>
      </w:r>
      <w:r w:rsidRPr="001C4147">
        <w:rPr>
          <w:rStyle w:val="Siln"/>
          <w:rFonts w:cstheme="minorHAnsi"/>
          <w:b w:val="0"/>
          <w:sz w:val="24"/>
          <w:szCs w:val="24"/>
        </w:rPr>
        <w:t>OUR fee type</w:t>
      </w:r>
      <w:r w:rsidRPr="001C4147">
        <w:rPr>
          <w:rFonts w:cstheme="minorHAnsi"/>
          <w:sz w:val="24"/>
          <w:szCs w:val="24"/>
        </w:rPr>
        <w:t xml:space="preserve"> (often for </w:t>
      </w:r>
      <w:r w:rsidRPr="001C4147">
        <w:rPr>
          <w:rStyle w:val="Siln"/>
          <w:rFonts w:cstheme="minorHAnsi"/>
          <w:b w:val="0"/>
          <w:sz w:val="24"/>
          <w:szCs w:val="24"/>
        </w:rPr>
        <w:t>services or conference fees</w:t>
      </w:r>
      <w:r w:rsidRPr="001C4147">
        <w:rPr>
          <w:rFonts w:cstheme="minorHAnsi"/>
          <w:sz w:val="24"/>
          <w:szCs w:val="24"/>
        </w:rPr>
        <w:t>).</w:t>
      </w:r>
      <w:r w:rsidR="006248F4" w:rsidRPr="001C4147">
        <w:rPr>
          <w:rFonts w:cstheme="minorHAnsi"/>
          <w:sz w:val="24"/>
          <w:szCs w:val="24"/>
        </w:rPr>
        <w:t xml:space="preserve"> </w:t>
      </w:r>
      <w:r w:rsidRPr="001C4147">
        <w:rPr>
          <w:rFonts w:cstheme="minorHAnsi"/>
          <w:sz w:val="24"/>
          <w:szCs w:val="24"/>
        </w:rPr>
        <w:t xml:space="preserve">Always check </w:t>
      </w:r>
      <w:r w:rsidRPr="001C4147">
        <w:rPr>
          <w:rStyle w:val="Siln"/>
          <w:rFonts w:cstheme="minorHAnsi"/>
          <w:b w:val="0"/>
          <w:sz w:val="24"/>
          <w:szCs w:val="24"/>
        </w:rPr>
        <w:t>invoices and payment instructions</w:t>
      </w:r>
      <w:r w:rsidRPr="001C4147">
        <w:rPr>
          <w:rFonts w:cstheme="minorHAnsi"/>
          <w:sz w:val="24"/>
          <w:szCs w:val="24"/>
        </w:rPr>
        <w:t xml:space="preserve"> carefully to ensure the correct fee type is used.</w:t>
      </w:r>
    </w:p>
    <w:p w:rsidR="002E69A4" w:rsidRPr="001C4147" w:rsidRDefault="002E69A4" w:rsidP="00964865">
      <w:pPr>
        <w:spacing w:before="240"/>
        <w:jc w:val="both"/>
        <w:rPr>
          <w:rFonts w:cstheme="minorHAnsi"/>
          <w:sz w:val="24"/>
          <w:szCs w:val="24"/>
        </w:rPr>
      </w:pPr>
      <w:r w:rsidRPr="001C4147">
        <w:rPr>
          <w:rFonts w:cstheme="minorHAnsi"/>
          <w:sz w:val="24"/>
          <w:szCs w:val="24"/>
        </w:rPr>
        <w:t>Payments in foreign currencies (</w:t>
      </w:r>
      <w:r w:rsidRPr="001C4147">
        <w:rPr>
          <w:rStyle w:val="Siln"/>
          <w:rFonts w:cstheme="minorHAnsi"/>
          <w:b w:val="0"/>
          <w:sz w:val="24"/>
          <w:szCs w:val="24"/>
        </w:rPr>
        <w:t>inside or outside the EU</w:t>
      </w:r>
      <w:r w:rsidRPr="001C4147">
        <w:rPr>
          <w:rFonts w:cstheme="minorHAnsi"/>
          <w:sz w:val="24"/>
          <w:szCs w:val="24"/>
        </w:rPr>
        <w:t xml:space="preserve">) are processed </w:t>
      </w:r>
      <w:r w:rsidRPr="001C4147">
        <w:rPr>
          <w:rStyle w:val="Siln"/>
          <w:rFonts w:cstheme="minorHAnsi"/>
          <w:b w:val="0"/>
          <w:sz w:val="24"/>
          <w:szCs w:val="24"/>
        </w:rPr>
        <w:t>without VAT</w:t>
      </w:r>
      <w:r w:rsidRPr="001C4147">
        <w:rPr>
          <w:rFonts w:cstheme="minorHAnsi"/>
          <w:sz w:val="24"/>
          <w:szCs w:val="24"/>
        </w:rPr>
        <w:t>.</w:t>
      </w:r>
      <w:r w:rsidR="006248F4" w:rsidRPr="001C4147">
        <w:rPr>
          <w:rFonts w:cstheme="minorHAnsi"/>
          <w:sz w:val="24"/>
          <w:szCs w:val="24"/>
        </w:rPr>
        <w:t xml:space="preserve"> </w:t>
      </w:r>
      <w:r w:rsidRPr="001C4147">
        <w:rPr>
          <w:rFonts w:cstheme="minorHAnsi"/>
          <w:sz w:val="24"/>
          <w:szCs w:val="24"/>
        </w:rPr>
        <w:t xml:space="preserve">VAT is deducted </w:t>
      </w:r>
      <w:r w:rsidRPr="001C4147">
        <w:rPr>
          <w:rStyle w:val="Siln"/>
          <w:rFonts w:cstheme="minorHAnsi"/>
          <w:b w:val="0"/>
          <w:sz w:val="24"/>
          <w:szCs w:val="24"/>
        </w:rPr>
        <w:t>automatically</w:t>
      </w:r>
      <w:r w:rsidRPr="001C4147">
        <w:rPr>
          <w:rFonts w:cstheme="minorHAnsi"/>
          <w:sz w:val="24"/>
          <w:szCs w:val="24"/>
        </w:rPr>
        <w:t xml:space="preserve"> from the grant </w:t>
      </w:r>
      <w:r w:rsidRPr="001C4147">
        <w:rPr>
          <w:rStyle w:val="Siln"/>
          <w:rFonts w:cstheme="minorHAnsi"/>
          <w:b w:val="0"/>
          <w:sz w:val="24"/>
          <w:szCs w:val="24"/>
        </w:rPr>
        <w:t>after invoicing</w:t>
      </w:r>
      <w:r w:rsidRPr="001C4147">
        <w:rPr>
          <w:rFonts w:cstheme="minorHAnsi"/>
          <w:sz w:val="24"/>
          <w:szCs w:val="24"/>
        </w:rPr>
        <w:t xml:space="preserve"> (</w:t>
      </w:r>
      <w:r w:rsidRPr="001C4147">
        <w:rPr>
          <w:rStyle w:val="Siln"/>
          <w:rFonts w:cstheme="minorHAnsi"/>
          <w:b w:val="0"/>
          <w:sz w:val="24"/>
          <w:szCs w:val="24"/>
        </w:rPr>
        <w:t>with a delay</w:t>
      </w:r>
      <w:r w:rsidRPr="001C4147">
        <w:rPr>
          <w:rFonts w:cstheme="minorHAnsi"/>
          <w:sz w:val="24"/>
          <w:szCs w:val="24"/>
        </w:rPr>
        <w:t>).</w:t>
      </w:r>
      <w:r w:rsidR="006248F4" w:rsidRPr="001C4147">
        <w:rPr>
          <w:rFonts w:cstheme="minorHAnsi"/>
          <w:sz w:val="24"/>
          <w:szCs w:val="24"/>
        </w:rPr>
        <w:t xml:space="preserve"> </w:t>
      </w:r>
      <w:r w:rsidRPr="001C4147">
        <w:rPr>
          <w:rFonts w:cstheme="minorHAnsi"/>
          <w:sz w:val="24"/>
          <w:szCs w:val="24"/>
        </w:rPr>
        <w:t xml:space="preserve">The </w:t>
      </w:r>
      <w:r w:rsidRPr="001C4147">
        <w:rPr>
          <w:rStyle w:val="Siln"/>
          <w:rFonts w:cstheme="minorHAnsi"/>
          <w:b w:val="0"/>
          <w:sz w:val="24"/>
          <w:szCs w:val="24"/>
        </w:rPr>
        <w:t>VAT amount is not included in the original order</w:t>
      </w:r>
      <w:r w:rsidRPr="001C4147">
        <w:rPr>
          <w:rFonts w:cstheme="minorHAnsi"/>
          <w:sz w:val="24"/>
          <w:szCs w:val="24"/>
        </w:rPr>
        <w:t xml:space="preserve">, so it </w:t>
      </w:r>
      <w:r w:rsidRPr="001C4147">
        <w:rPr>
          <w:rStyle w:val="Siln"/>
          <w:rFonts w:cstheme="minorHAnsi"/>
          <w:b w:val="0"/>
          <w:color w:val="FF0000"/>
          <w:sz w:val="24"/>
          <w:szCs w:val="24"/>
        </w:rPr>
        <w:t>remains unblocked in the grant budget until it is deducted</w:t>
      </w:r>
      <w:r w:rsidRPr="001C4147">
        <w:rPr>
          <w:rFonts w:cstheme="minorHAnsi"/>
          <w:sz w:val="24"/>
          <w:szCs w:val="24"/>
        </w:rPr>
        <w:t>.</w:t>
      </w:r>
      <w:r w:rsidR="006248F4" w:rsidRPr="001C4147">
        <w:rPr>
          <w:rFonts w:cstheme="minorHAnsi"/>
          <w:sz w:val="24"/>
          <w:szCs w:val="24"/>
        </w:rPr>
        <w:t xml:space="preserve"> </w:t>
      </w:r>
      <w:r w:rsidRPr="001C4147">
        <w:rPr>
          <w:rStyle w:val="Siln"/>
          <w:rFonts w:cstheme="minorHAnsi"/>
          <w:b w:val="0"/>
          <w:sz w:val="24"/>
          <w:szCs w:val="24"/>
        </w:rPr>
        <w:t>This is a common cause of grant overspending</w:t>
      </w:r>
      <w:r w:rsidRPr="001C4147">
        <w:rPr>
          <w:rFonts w:cstheme="minorHAnsi"/>
          <w:sz w:val="24"/>
          <w:szCs w:val="24"/>
        </w:rPr>
        <w:t xml:space="preserve">, particularly during </w:t>
      </w:r>
      <w:r w:rsidRPr="001C4147">
        <w:rPr>
          <w:rStyle w:val="Siln"/>
          <w:rFonts w:cstheme="minorHAnsi"/>
          <w:b w:val="0"/>
          <w:sz w:val="24"/>
          <w:szCs w:val="24"/>
        </w:rPr>
        <w:t>the busy end-of-year period</w:t>
      </w:r>
      <w:r w:rsidRPr="001C4147">
        <w:rPr>
          <w:rFonts w:cstheme="minorHAnsi"/>
          <w:sz w:val="24"/>
          <w:szCs w:val="24"/>
        </w:rPr>
        <w:t>.</w:t>
      </w:r>
    </w:p>
    <w:p w:rsidR="002E69A4" w:rsidRPr="001C4147" w:rsidRDefault="002E69A4" w:rsidP="00964865">
      <w:pPr>
        <w:spacing w:before="240"/>
        <w:jc w:val="both"/>
        <w:rPr>
          <w:rFonts w:cstheme="minorHAnsi"/>
          <w:sz w:val="24"/>
          <w:szCs w:val="24"/>
        </w:rPr>
      </w:pPr>
      <w:r w:rsidRPr="001C4147">
        <w:rPr>
          <w:rFonts w:cstheme="minorHAnsi"/>
          <w:sz w:val="24"/>
          <w:szCs w:val="24"/>
        </w:rPr>
        <w:t xml:space="preserve">Currency exchange rate </w:t>
      </w:r>
      <w:r w:rsidRPr="001C4147">
        <w:rPr>
          <w:rStyle w:val="Siln"/>
          <w:rFonts w:cstheme="minorHAnsi"/>
          <w:b w:val="0"/>
          <w:sz w:val="24"/>
          <w:szCs w:val="24"/>
        </w:rPr>
        <w:t>fluctuations</w:t>
      </w:r>
      <w:r w:rsidRPr="001C4147">
        <w:rPr>
          <w:rFonts w:cstheme="minorHAnsi"/>
          <w:sz w:val="24"/>
          <w:szCs w:val="24"/>
        </w:rPr>
        <w:t xml:space="preserve"> (between the order date and payment date) may lead to </w:t>
      </w:r>
      <w:r w:rsidRPr="001C4147">
        <w:rPr>
          <w:rStyle w:val="Siln"/>
          <w:rFonts w:cstheme="minorHAnsi"/>
          <w:b w:val="0"/>
          <w:sz w:val="24"/>
          <w:szCs w:val="24"/>
        </w:rPr>
        <w:t>minor differences</w:t>
      </w:r>
      <w:r w:rsidRPr="001C4147">
        <w:rPr>
          <w:rFonts w:cstheme="minorHAnsi"/>
          <w:b/>
          <w:sz w:val="24"/>
          <w:szCs w:val="24"/>
        </w:rPr>
        <w:t xml:space="preserve"> </w:t>
      </w:r>
      <w:r w:rsidRPr="001C4147">
        <w:rPr>
          <w:rFonts w:cstheme="minorHAnsi"/>
          <w:sz w:val="24"/>
          <w:szCs w:val="24"/>
        </w:rPr>
        <w:t>in the final transaction amount.</w:t>
      </w:r>
      <w:r w:rsidR="006248F4" w:rsidRPr="001C4147">
        <w:rPr>
          <w:rFonts w:cstheme="minorHAnsi"/>
          <w:sz w:val="24"/>
          <w:szCs w:val="24"/>
        </w:rPr>
        <w:t xml:space="preserve"> </w:t>
      </w:r>
      <w:r w:rsidRPr="001C4147">
        <w:rPr>
          <w:rFonts w:cstheme="minorHAnsi"/>
          <w:sz w:val="24"/>
          <w:szCs w:val="24"/>
        </w:rPr>
        <w:t xml:space="preserve">These differences are usually </w:t>
      </w:r>
      <w:r w:rsidRPr="001C4147">
        <w:rPr>
          <w:rStyle w:val="Siln"/>
          <w:rFonts w:cstheme="minorHAnsi"/>
          <w:b w:val="0"/>
          <w:sz w:val="24"/>
          <w:szCs w:val="24"/>
        </w:rPr>
        <w:t>small</w:t>
      </w:r>
      <w:r w:rsidRPr="001C4147">
        <w:rPr>
          <w:rFonts w:cstheme="minorHAnsi"/>
          <w:sz w:val="24"/>
          <w:szCs w:val="24"/>
        </w:rPr>
        <w:t xml:space="preserve"> (a few CZK or tens of CZK) but should be </w:t>
      </w:r>
      <w:r w:rsidRPr="001C4147">
        <w:rPr>
          <w:rStyle w:val="Siln"/>
          <w:rFonts w:cstheme="minorHAnsi"/>
          <w:b w:val="0"/>
          <w:sz w:val="24"/>
          <w:szCs w:val="24"/>
        </w:rPr>
        <w:t>considered when aiming for precise budget utilization</w:t>
      </w:r>
      <w:r w:rsidRPr="001C4147">
        <w:rPr>
          <w:rFonts w:cstheme="minorHAnsi"/>
          <w:sz w:val="24"/>
          <w:szCs w:val="24"/>
        </w:rPr>
        <w:t>.</w:t>
      </w:r>
    </w:p>
    <w:p w:rsidR="00854052" w:rsidRPr="00964865" w:rsidRDefault="002E69A4" w:rsidP="00964865">
      <w:pPr>
        <w:spacing w:before="100" w:beforeAutospacing="1" w:after="100" w:afterAutospacing="1"/>
        <w:jc w:val="both"/>
        <w:rPr>
          <w:rFonts w:eastAsia="Times New Roman" w:cstheme="minorHAnsi"/>
          <w:sz w:val="24"/>
          <w:szCs w:val="24"/>
          <w:lang w:eastAsia="cs-CZ"/>
        </w:rPr>
      </w:pPr>
      <w:r w:rsidRPr="006248F4">
        <w:rPr>
          <w:rFonts w:cstheme="minorHAnsi"/>
          <w:b/>
          <w:sz w:val="32"/>
          <w:szCs w:val="32"/>
        </w:rPr>
        <w:t xml:space="preserve">If you </w:t>
      </w:r>
      <w:r w:rsidRPr="006248F4">
        <w:rPr>
          <w:rStyle w:val="Siln"/>
          <w:rFonts w:cstheme="minorHAnsi"/>
          <w:sz w:val="32"/>
          <w:szCs w:val="32"/>
        </w:rPr>
        <w:t>still have unanswered questions</w:t>
      </w:r>
      <w:r w:rsidRPr="006248F4">
        <w:rPr>
          <w:rFonts w:cstheme="minorHAnsi"/>
          <w:b/>
          <w:sz w:val="32"/>
          <w:szCs w:val="32"/>
        </w:rPr>
        <w:t xml:space="preserve"> about</w:t>
      </w:r>
      <w:r w:rsidR="00964865">
        <w:rPr>
          <w:rFonts w:cstheme="minorHAnsi"/>
          <w:b/>
          <w:sz w:val="32"/>
          <w:szCs w:val="32"/>
        </w:rPr>
        <w:t xml:space="preserve"> your</w:t>
      </w:r>
      <w:r w:rsidRPr="006248F4">
        <w:rPr>
          <w:rFonts w:cstheme="minorHAnsi"/>
          <w:b/>
          <w:sz w:val="32"/>
          <w:szCs w:val="32"/>
        </w:rPr>
        <w:t xml:space="preserve"> </w:t>
      </w:r>
      <w:r w:rsidRPr="006248F4">
        <w:rPr>
          <w:rStyle w:val="Siln"/>
          <w:rFonts w:cstheme="minorHAnsi"/>
          <w:sz w:val="32"/>
          <w:szCs w:val="32"/>
        </w:rPr>
        <w:t xml:space="preserve">GAUK project budget utilization through </w:t>
      </w:r>
      <w:r w:rsidR="00964865">
        <w:rPr>
          <w:rStyle w:val="Siln"/>
          <w:rFonts w:cstheme="minorHAnsi"/>
          <w:sz w:val="32"/>
          <w:szCs w:val="32"/>
        </w:rPr>
        <w:t>Department of Genetics and Microbiology</w:t>
      </w:r>
      <w:r w:rsidRPr="006248F4">
        <w:rPr>
          <w:rFonts w:cstheme="minorHAnsi"/>
          <w:sz w:val="32"/>
          <w:szCs w:val="32"/>
        </w:rPr>
        <w:t xml:space="preserve">, </w:t>
      </w:r>
      <w:r w:rsidRPr="006248F4">
        <w:rPr>
          <w:rFonts w:cstheme="minorHAnsi"/>
          <w:b/>
          <w:sz w:val="32"/>
          <w:szCs w:val="32"/>
        </w:rPr>
        <w:t xml:space="preserve">please </w:t>
      </w:r>
      <w:r w:rsidRPr="006248F4">
        <w:rPr>
          <w:rStyle w:val="Siln"/>
          <w:rFonts w:cstheme="minorHAnsi"/>
          <w:sz w:val="32"/>
          <w:szCs w:val="32"/>
        </w:rPr>
        <w:t xml:space="preserve">contact the </w:t>
      </w:r>
      <w:r w:rsidR="006248F4">
        <w:rPr>
          <w:rStyle w:val="Siln"/>
          <w:rFonts w:cstheme="minorHAnsi"/>
          <w:sz w:val="32"/>
          <w:szCs w:val="32"/>
        </w:rPr>
        <w:t>D</w:t>
      </w:r>
      <w:r w:rsidRPr="006248F4">
        <w:rPr>
          <w:rStyle w:val="Siln"/>
          <w:rFonts w:cstheme="minorHAnsi"/>
          <w:sz w:val="32"/>
          <w:szCs w:val="32"/>
        </w:rPr>
        <w:t>epartment secretary</w:t>
      </w:r>
      <w:r w:rsidRPr="006248F4">
        <w:rPr>
          <w:rFonts w:cstheme="minorHAnsi"/>
          <w:sz w:val="32"/>
          <w:szCs w:val="32"/>
        </w:rPr>
        <w:t>.</w:t>
      </w:r>
      <w:r w:rsidR="00964865">
        <w:rPr>
          <w:rFonts w:cstheme="minorHAnsi"/>
          <w:sz w:val="32"/>
          <w:szCs w:val="32"/>
        </w:rPr>
        <w:t xml:space="preserve"> </w:t>
      </w:r>
      <w:r w:rsidRPr="006248F4">
        <w:rPr>
          <w:rFonts w:cstheme="minorHAnsi"/>
          <w:b/>
          <w:sz w:val="32"/>
          <w:szCs w:val="32"/>
        </w:rPr>
        <w:t xml:space="preserve">She will do her best to </w:t>
      </w:r>
      <w:r w:rsidRPr="006248F4">
        <w:rPr>
          <w:rStyle w:val="Siln"/>
          <w:rFonts w:cstheme="minorHAnsi"/>
          <w:sz w:val="32"/>
          <w:szCs w:val="32"/>
        </w:rPr>
        <w:t>advise and assist you</w:t>
      </w:r>
      <w:r w:rsidRPr="006248F4">
        <w:rPr>
          <w:rFonts w:cstheme="minorHAnsi"/>
          <w:b/>
          <w:sz w:val="32"/>
          <w:szCs w:val="32"/>
        </w:rPr>
        <w:t>.</w:t>
      </w:r>
    </w:p>
    <w:sectPr w:rsidR="00854052" w:rsidRPr="00964865" w:rsidSect="003452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3FDE"/>
    <w:multiLevelType w:val="multilevel"/>
    <w:tmpl w:val="DA48B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673929"/>
    <w:multiLevelType w:val="multilevel"/>
    <w:tmpl w:val="356C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D47C98"/>
    <w:multiLevelType w:val="multilevel"/>
    <w:tmpl w:val="73B4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D4FE7"/>
    <w:multiLevelType w:val="multilevel"/>
    <w:tmpl w:val="2B663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DD379D"/>
    <w:multiLevelType w:val="multilevel"/>
    <w:tmpl w:val="62DE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4E1C5D"/>
    <w:multiLevelType w:val="multilevel"/>
    <w:tmpl w:val="8A10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F06B72"/>
    <w:multiLevelType w:val="multilevel"/>
    <w:tmpl w:val="A82C3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20130"/>
    <w:multiLevelType w:val="multilevel"/>
    <w:tmpl w:val="6ACEE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280774"/>
    <w:multiLevelType w:val="multilevel"/>
    <w:tmpl w:val="2CE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3452EC"/>
    <w:rsid w:val="00050AC9"/>
    <w:rsid w:val="000B63EB"/>
    <w:rsid w:val="00112B0F"/>
    <w:rsid w:val="001C4147"/>
    <w:rsid w:val="002C08A9"/>
    <w:rsid w:val="002E69A4"/>
    <w:rsid w:val="00316E9C"/>
    <w:rsid w:val="003452EC"/>
    <w:rsid w:val="003C267B"/>
    <w:rsid w:val="003E0182"/>
    <w:rsid w:val="00406FF4"/>
    <w:rsid w:val="004160CE"/>
    <w:rsid w:val="004F5858"/>
    <w:rsid w:val="00581308"/>
    <w:rsid w:val="005B1537"/>
    <w:rsid w:val="0061660B"/>
    <w:rsid w:val="00623222"/>
    <w:rsid w:val="006248F4"/>
    <w:rsid w:val="006827DA"/>
    <w:rsid w:val="00760653"/>
    <w:rsid w:val="007E02D6"/>
    <w:rsid w:val="007F0EAC"/>
    <w:rsid w:val="00854052"/>
    <w:rsid w:val="008E7E2B"/>
    <w:rsid w:val="00951451"/>
    <w:rsid w:val="00964865"/>
    <w:rsid w:val="00B30AF2"/>
    <w:rsid w:val="00BA65E8"/>
    <w:rsid w:val="00BB64E7"/>
    <w:rsid w:val="00DA2E0D"/>
    <w:rsid w:val="00DE2000"/>
    <w:rsid w:val="00E91EFA"/>
    <w:rsid w:val="00EC7337"/>
    <w:rsid w:val="00F224D4"/>
    <w:rsid w:val="00F6560B"/>
    <w:rsid w:val="00FA39A2"/>
    <w:rsid w:val="00FF44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2D6"/>
  </w:style>
  <w:style w:type="paragraph" w:styleId="Nadpis2">
    <w:name w:val="heading 2"/>
    <w:basedOn w:val="Normln"/>
    <w:link w:val="Nadpis2Char"/>
    <w:uiPriority w:val="9"/>
    <w:qFormat/>
    <w:rsid w:val="003452EC"/>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452EC"/>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3452E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452E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52E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452EC"/>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3452EC"/>
    <w:rPr>
      <w:b/>
      <w:bCs/>
    </w:rPr>
  </w:style>
  <w:style w:type="character" w:styleId="Hypertextovodkaz">
    <w:name w:val="Hyperlink"/>
    <w:basedOn w:val="Standardnpsmoodstavce"/>
    <w:uiPriority w:val="99"/>
    <w:unhideWhenUsed/>
    <w:rsid w:val="003452EC"/>
    <w:rPr>
      <w:color w:val="0000FF"/>
      <w:u w:val="single"/>
    </w:rPr>
  </w:style>
  <w:style w:type="character" w:customStyle="1" w:styleId="Nadpis4Char">
    <w:name w:val="Nadpis 4 Char"/>
    <w:basedOn w:val="Standardnpsmoodstavce"/>
    <w:link w:val="Nadpis4"/>
    <w:uiPriority w:val="9"/>
    <w:rsid w:val="003452E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452EC"/>
    <w:rPr>
      <w:rFonts w:asciiTheme="majorHAnsi" w:eastAsiaTheme="majorEastAsia" w:hAnsiTheme="majorHAnsi" w:cstheme="majorBidi"/>
      <w:color w:val="243F60" w:themeColor="accent1" w:themeShade="7F"/>
    </w:rPr>
  </w:style>
  <w:style w:type="character" w:styleId="Zvraznn">
    <w:name w:val="Emphasis"/>
    <w:basedOn w:val="Standardnpsmoodstavce"/>
    <w:uiPriority w:val="20"/>
    <w:qFormat/>
    <w:rsid w:val="003452EC"/>
    <w:rPr>
      <w:i/>
      <w:iCs/>
    </w:rPr>
  </w:style>
  <w:style w:type="character" w:styleId="Sledovanodkaz">
    <w:name w:val="FollowedHyperlink"/>
    <w:basedOn w:val="Standardnpsmoodstavce"/>
    <w:uiPriority w:val="99"/>
    <w:semiHidden/>
    <w:unhideWhenUsed/>
    <w:rsid w:val="003452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4474729">
      <w:bodyDiv w:val="1"/>
      <w:marLeft w:val="0"/>
      <w:marRight w:val="0"/>
      <w:marTop w:val="0"/>
      <w:marBottom w:val="0"/>
      <w:divBdr>
        <w:top w:val="none" w:sz="0" w:space="0" w:color="auto"/>
        <w:left w:val="none" w:sz="0" w:space="0" w:color="auto"/>
        <w:bottom w:val="none" w:sz="0" w:space="0" w:color="auto"/>
        <w:right w:val="none" w:sz="0" w:space="0" w:color="auto"/>
      </w:divBdr>
    </w:div>
    <w:div w:id="1316564534">
      <w:bodyDiv w:val="1"/>
      <w:marLeft w:val="0"/>
      <w:marRight w:val="0"/>
      <w:marTop w:val="0"/>
      <w:marBottom w:val="0"/>
      <w:divBdr>
        <w:top w:val="none" w:sz="0" w:space="0" w:color="auto"/>
        <w:left w:val="none" w:sz="0" w:space="0" w:color="auto"/>
        <w:bottom w:val="none" w:sz="0" w:space="0" w:color="auto"/>
        <w:right w:val="none" w:sz="0" w:space="0" w:color="auto"/>
      </w:divBdr>
    </w:div>
    <w:div w:id="1514303080">
      <w:bodyDiv w:val="1"/>
      <w:marLeft w:val="0"/>
      <w:marRight w:val="0"/>
      <w:marTop w:val="0"/>
      <w:marBottom w:val="0"/>
      <w:divBdr>
        <w:top w:val="none" w:sz="0" w:space="0" w:color="auto"/>
        <w:left w:val="none" w:sz="0" w:space="0" w:color="auto"/>
        <w:bottom w:val="none" w:sz="0" w:space="0" w:color="auto"/>
        <w:right w:val="none" w:sz="0" w:space="0" w:color="auto"/>
      </w:divBdr>
    </w:div>
    <w:div w:id="15565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ur.cuni.cz/en/research/grant-agenda/funding-opportunities" TargetMode="External"/><Relationship Id="rId13" Type="http://schemas.openxmlformats.org/officeDocument/2006/relationships/hyperlink" Target="https://cas.cuni.cz/cas/login?service=https%3a%2f%2fnatur.verso.is.cuni.cz%2ffcgi%2fverso.fpl%3ffname%3dweb_index" TargetMode="External"/><Relationship Id="rId3" Type="http://schemas.openxmlformats.org/officeDocument/2006/relationships/settings" Target="settings.xml"/><Relationship Id="rId7" Type="http://schemas.openxmlformats.org/officeDocument/2006/relationships/hyperlink" Target="https://natur.cuni.cz/fakulta/organizacni-struktura/pracoviste-dekanatu/ekonomicky-odbor/formulare" TargetMode="External"/><Relationship Id="rId12" Type="http://schemas.openxmlformats.org/officeDocument/2006/relationships/hyperlink" Target="https://natur.cuni.cz/en/faculty/organizational-structure/dean-s-office-departments/human-resources-division/fo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tur.cuni.cz/fakulta" TargetMode="External"/><Relationship Id="rId11" Type="http://schemas.openxmlformats.org/officeDocument/2006/relationships/hyperlink" Target="https://natur.cuni.cz/studenti/doktorske-studium/formulare" TargetMode="External"/><Relationship Id="rId5" Type="http://schemas.openxmlformats.org/officeDocument/2006/relationships/hyperlink" Target="https://ldap1.cuni.cz/" TargetMode="External"/><Relationship Id="rId15" Type="http://schemas.openxmlformats.org/officeDocument/2006/relationships/fontTable" Target="fontTable.xml"/><Relationship Id="rId10" Type="http://schemas.openxmlformats.org/officeDocument/2006/relationships/hyperlink" Target="https://natur.cuni.cz/en/faculty/organizational-structure/dean-s-office-departments/economic-division/forms" TargetMode="External"/><Relationship Id="rId4" Type="http://schemas.openxmlformats.org/officeDocument/2006/relationships/webSettings" Target="webSettings.xml"/><Relationship Id="rId9" Type="http://schemas.openxmlformats.org/officeDocument/2006/relationships/hyperlink" Target="https://cas.cuni.cz/cas/login?service=https%3a%2f%2fnatur.verso.is.cuni.cz%2ffcgi%2fverso.fpl%3ffname%3dweb_index" TargetMode="External"/><Relationship Id="rId14" Type="http://schemas.openxmlformats.org/officeDocument/2006/relationships/hyperlink" Target="https://natur.cuni.cz/en/faculty/organizational-structure/dean-s-office-departments/economic-division/form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2460</Words>
  <Characters>14516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5</cp:revision>
  <dcterms:created xsi:type="dcterms:W3CDTF">2025-03-31T07:51:00Z</dcterms:created>
  <dcterms:modified xsi:type="dcterms:W3CDTF">2025-03-31T08:58:00Z</dcterms:modified>
</cp:coreProperties>
</file>